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1532"/>
        <w:gridCol w:w="621"/>
        <w:gridCol w:w="1578"/>
      </w:tblGrid>
      <w:tr w:rsidR="0097380A" w:rsidRPr="004059E6" w:rsidTr="004059E6">
        <w:trPr>
          <w:trHeight w:val="853"/>
        </w:trPr>
        <w:tc>
          <w:tcPr>
            <w:tcW w:w="4501" w:type="dxa"/>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7 к Закону Курганской области</w:t>
            </w:r>
          </w:p>
          <w:p w:rsidR="00154717" w:rsidRDefault="0004349E"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«16</w:t>
            </w:r>
            <w:r w:rsidR="00154717">
              <w:rPr>
                <w:rFonts w:ascii="Arial" w:hAnsi="Arial" w:cs="Arial"/>
                <w:color w:val="000000"/>
                <w:sz w:val="24"/>
                <w:szCs w:val="24"/>
              </w:rPr>
              <w:t xml:space="preserve">» </w:t>
            </w:r>
            <w:r>
              <w:rPr>
                <w:rFonts w:ascii="Arial" w:hAnsi="Arial" w:cs="Arial"/>
                <w:color w:val="000000"/>
                <w:sz w:val="24"/>
                <w:szCs w:val="24"/>
              </w:rPr>
              <w:t xml:space="preserve">февраля 2017 года </w:t>
            </w:r>
            <w:r w:rsidR="00154717">
              <w:rPr>
                <w:rFonts w:ascii="Arial" w:hAnsi="Arial" w:cs="Arial"/>
                <w:color w:val="000000"/>
                <w:sz w:val="24"/>
                <w:szCs w:val="24"/>
              </w:rPr>
              <w:t xml:space="preserve">№ </w:t>
            </w:r>
            <w:r>
              <w:rPr>
                <w:rFonts w:ascii="Arial" w:hAnsi="Arial" w:cs="Arial"/>
                <w:color w:val="000000"/>
                <w:sz w:val="24"/>
                <w:szCs w:val="24"/>
              </w:rPr>
              <w:t>1</w:t>
            </w:r>
            <w:bookmarkStart w:id="0" w:name="_GoBack"/>
            <w:bookmarkEnd w:id="0"/>
          </w:p>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и на плановый период 2018 и 2019 годов»</w:t>
            </w:r>
          </w:p>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p>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14 к Закону Курганской области</w:t>
            </w:r>
          </w:p>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154717" w:rsidRDefault="00154717" w:rsidP="00154717">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областном бюджете на 2017 год </w:t>
            </w:r>
          </w:p>
          <w:p w:rsidR="00CB1291" w:rsidRPr="004059E6" w:rsidRDefault="00154717" w:rsidP="00154717">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97380A" w:rsidRPr="004059E6" w:rsidTr="004059E6">
        <w:trPr>
          <w:trHeight w:val="849"/>
        </w:trPr>
        <w:tc>
          <w:tcPr>
            <w:tcW w:w="9857" w:type="dxa"/>
            <w:gridSpan w:val="5"/>
            <w:tcMar>
              <w:top w:w="0" w:type="dxa"/>
              <w:left w:w="0" w:type="dxa"/>
              <w:bottom w:w="0" w:type="dxa"/>
              <w:right w:w="0" w:type="dxa"/>
            </w:tcMar>
            <w:vAlign w:val="bottom"/>
          </w:tcPr>
          <w:p w:rsidR="00CB1291" w:rsidRPr="004059E6" w:rsidRDefault="00CB1291">
            <w:pPr>
              <w:widowControl w:val="0"/>
              <w:autoSpaceDE w:val="0"/>
              <w:autoSpaceDN w:val="0"/>
              <w:adjustRightInd w:val="0"/>
              <w:spacing w:after="0" w:line="240" w:lineRule="auto"/>
              <w:rPr>
                <w:rFonts w:ascii="Arial" w:hAnsi="Arial" w:cs="Arial"/>
                <w:sz w:val="24"/>
                <w:szCs w:val="24"/>
              </w:rPr>
            </w:pPr>
          </w:p>
        </w:tc>
      </w:tr>
      <w:tr w:rsidR="0097380A" w:rsidRPr="004059E6" w:rsidTr="004059E6">
        <w:trPr>
          <w:trHeight w:val="273"/>
        </w:trPr>
        <w:tc>
          <w:tcPr>
            <w:tcW w:w="9857" w:type="dxa"/>
            <w:gridSpan w:val="5"/>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4"/>
                <w:szCs w:val="24"/>
              </w:rPr>
            </w:pPr>
            <w:r w:rsidRPr="004059E6">
              <w:rPr>
                <w:rFonts w:ascii="Arial" w:hAnsi="Arial" w:cs="Arial"/>
                <w:b/>
                <w:bCs/>
                <w:color w:val="000000"/>
                <w:sz w:val="24"/>
                <w:szCs w:val="24"/>
              </w:rPr>
              <w:t>Распределение бюджетных ассигнований, направленных на государственную поддержку семьи и детей, на 2017 год</w:t>
            </w:r>
          </w:p>
        </w:tc>
      </w:tr>
      <w:tr w:rsidR="0097380A" w:rsidRPr="004059E6" w:rsidTr="004059E6">
        <w:trPr>
          <w:trHeight w:val="422"/>
        </w:trPr>
        <w:tc>
          <w:tcPr>
            <w:tcW w:w="9857" w:type="dxa"/>
            <w:gridSpan w:val="5"/>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rPr>
                <w:rFonts w:ascii="Arial" w:hAnsi="Arial" w:cs="Arial"/>
                <w:sz w:val="24"/>
                <w:szCs w:val="24"/>
              </w:rPr>
            </w:pPr>
          </w:p>
        </w:tc>
      </w:tr>
      <w:tr w:rsidR="00CB1291" w:rsidRPr="004059E6" w:rsidTr="004059E6">
        <w:trPr>
          <w:trHeight w:val="281"/>
        </w:trPr>
        <w:tc>
          <w:tcPr>
            <w:tcW w:w="4501" w:type="dxa"/>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rPr>
                <w:rFonts w:ascii="Arial" w:hAnsi="Arial" w:cs="Arial"/>
                <w:sz w:val="24"/>
                <w:szCs w:val="24"/>
              </w:rPr>
            </w:pPr>
          </w:p>
        </w:tc>
        <w:tc>
          <w:tcPr>
            <w:tcW w:w="1532" w:type="dxa"/>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rPr>
                <w:rFonts w:ascii="Arial" w:hAnsi="Arial" w:cs="Arial"/>
                <w:sz w:val="24"/>
                <w:szCs w:val="24"/>
              </w:rPr>
            </w:pPr>
          </w:p>
        </w:tc>
        <w:tc>
          <w:tcPr>
            <w:tcW w:w="1578" w:type="dxa"/>
            <w:tcMar>
              <w:top w:w="0" w:type="dxa"/>
              <w:left w:w="0" w:type="dxa"/>
              <w:bottom w:w="0" w:type="dxa"/>
              <w:right w:w="0" w:type="dxa"/>
            </w:tcMar>
            <w:vAlign w:val="bottom"/>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(тыс. руб.)</w:t>
            </w:r>
          </w:p>
        </w:tc>
      </w:tr>
    </w:tbl>
    <w:p w:rsidR="00472A38" w:rsidRPr="00472A38" w:rsidRDefault="00472A38" w:rsidP="00472A38">
      <w:pPr>
        <w:jc w:val="right"/>
        <w:rPr>
          <w:sz w:val="2"/>
          <w:szCs w:val="2"/>
        </w:rPr>
      </w:pPr>
    </w:p>
    <w:tbl>
      <w:tblPr>
        <w:tblW w:w="0" w:type="auto"/>
        <w:tblInd w:w="10" w:type="dxa"/>
        <w:tblLayout w:type="fixed"/>
        <w:tblLook w:val="0000" w:firstRow="0" w:lastRow="0" w:firstColumn="0" w:lastColumn="0" w:noHBand="0" w:noVBand="0"/>
      </w:tblPr>
      <w:tblGrid>
        <w:gridCol w:w="6723"/>
        <w:gridCol w:w="1578"/>
        <w:gridCol w:w="1578"/>
      </w:tblGrid>
      <w:tr w:rsidR="00CB1291" w:rsidRPr="004059E6" w:rsidTr="00472A38">
        <w:trPr>
          <w:trHeight w:val="442"/>
          <w:tblHeader/>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Наименование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ЦСР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Сумма</w:t>
            </w:r>
          </w:p>
        </w:tc>
      </w:tr>
      <w:tr w:rsidR="00C46041"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01 0 01 52700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9 204,3</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01 0 01 53810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459 858,0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01 0 01 53830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50 887,3</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01 0 01 53840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1,3</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01 0 01 53850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6,3</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Оказание социальной помощи гражданам, находящимся в трудной жизненной ситуации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01 0 02 11140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600,0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01 0 05 12800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2 012,0</w:t>
            </w:r>
          </w:p>
        </w:tc>
      </w:tr>
      <w:tr w:rsidR="00C46041" w:rsidRPr="004059E6" w:rsidTr="00472A38">
        <w:trPr>
          <w:trHeight w:val="473"/>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lastRenderedPageBreak/>
              <w:t>Государственная программа Курганской области "Дети Зауралья - заботимся вместе!"</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03 1 01 11410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11 300,0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03 1 01 11420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5 000,0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03 1 01 11440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1 380,0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Ежемесячная денежная выплата при рождении третьего ребенка или последующих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1 01 R0840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867 384,0</w:t>
            </w:r>
          </w:p>
        </w:tc>
      </w:tr>
      <w:tr w:rsidR="00CB1291" w:rsidRPr="004059E6" w:rsidTr="00472A38">
        <w:trPr>
          <w:trHeight w:val="29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Содержание детей в приемных семьях</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03 3 02 11450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255 325,0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Выплата вознаграждения опекунам (попечителям), приемным родителям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03 3 02 11460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228 556,0</w:t>
            </w:r>
          </w:p>
        </w:tc>
      </w:tr>
      <w:tr w:rsidR="00CB1291" w:rsidRPr="004059E6" w:rsidTr="00472A38">
        <w:trPr>
          <w:trHeight w:val="353"/>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Содержание детей в семьях опекунов (попечителей)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03 3 02 11470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184 856,0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03 3 02 11480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13 961,0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1 800,0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12 200,0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900,0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500,0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proofErr w:type="gramStart"/>
            <w:r w:rsidRPr="004059E6">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03 3 02 11550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150,0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03 3 02 52600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14 000,0</w:t>
            </w:r>
          </w:p>
        </w:tc>
      </w:tr>
      <w:tr w:rsidR="00CB1291" w:rsidRPr="004059E6" w:rsidTr="00472A38">
        <w:trPr>
          <w:trHeight w:val="294"/>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Пособие на ребенка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03 4 01 11580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383 600,0</w:t>
            </w:r>
          </w:p>
        </w:tc>
      </w:tr>
      <w:tr w:rsidR="00CB1291" w:rsidRPr="004059E6" w:rsidTr="00472A38">
        <w:trPr>
          <w:trHeight w:val="41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Ежемесячное пособие на улучшение питания малоимущим семьям</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03 5 01 11120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1 611,0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03 5 01 11400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900,0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03 5 01 11430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1 500,0</w:t>
            </w:r>
          </w:p>
        </w:tc>
      </w:tr>
      <w:tr w:rsidR="00C46041"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r>
      <w:tr w:rsidR="00CB1291" w:rsidRPr="004059E6" w:rsidTr="00472A38">
        <w:trPr>
          <w:trHeight w:val="426"/>
        </w:trPr>
        <w:tc>
          <w:tcPr>
            <w:tcW w:w="672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b/>
                <w:bCs/>
                <w:color w:val="000000"/>
                <w:sz w:val="20"/>
                <w:szCs w:val="20"/>
              </w:rPr>
              <w:t>Подпрограмма "Развитие общего образования"</w:t>
            </w:r>
          </w:p>
        </w:tc>
        <w:tc>
          <w:tcPr>
            <w:tcW w:w="1578" w:type="dxa"/>
            <w:tcBorders>
              <w:top w:val="single" w:sz="8" w:space="0" w:color="000000"/>
              <w:bottom w:val="single" w:sz="8" w:space="0" w:color="000000"/>
            </w:tcBorders>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jc w:val="center"/>
              <w:rPr>
                <w:rFonts w:ascii="Arial" w:hAnsi="Arial" w:cs="Arial"/>
                <w:sz w:val="20"/>
                <w:szCs w:val="20"/>
              </w:rPr>
            </w:pPr>
          </w:p>
        </w:tc>
        <w:tc>
          <w:tcPr>
            <w:tcW w:w="1578"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jc w:val="center"/>
              <w:rPr>
                <w:rFonts w:ascii="Arial" w:hAnsi="Arial" w:cs="Arial"/>
                <w:sz w:val="20"/>
                <w:szCs w:val="20"/>
              </w:rPr>
            </w:pP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06 1 01 12000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7 167,0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Расширение доступа к образовательным и информационным ресурсам сети Интернет</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06 1 01 12070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20 750,0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 xml:space="preserve">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w:t>
            </w:r>
            <w:r w:rsidRPr="004059E6">
              <w:rPr>
                <w:rFonts w:ascii="Arial" w:hAnsi="Arial" w:cs="Arial"/>
                <w:color w:val="000000"/>
                <w:sz w:val="20"/>
                <w:szCs w:val="20"/>
              </w:rPr>
              <w:lastRenderedPageBreak/>
              <w:t>с родителей (законных представителей) за присмотр и уход за детьми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lastRenderedPageBreak/>
              <w:t>06 1 01 12200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200 000,0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lastRenderedPageBreak/>
              <w:t xml:space="preserve">Компенсация части потерь </w:t>
            </w:r>
            <w:proofErr w:type="gramStart"/>
            <w:r w:rsidRPr="004059E6">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sidRPr="004059E6">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06 1 01 12210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7 819,0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Обеспечение питанием обучающихся общеобразовательных организаций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06 1 01 12240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99 330,0</w:t>
            </w:r>
          </w:p>
        </w:tc>
      </w:tr>
      <w:tr w:rsidR="00CB1291" w:rsidRPr="004059E6" w:rsidTr="00472A38">
        <w:trPr>
          <w:trHeight w:val="401"/>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Приобретение школьных автобусов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06 1 01 12250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4 000,0</w:t>
            </w:r>
          </w:p>
        </w:tc>
      </w:tr>
      <w:tr w:rsidR="00CB1291" w:rsidRPr="004059E6" w:rsidTr="00472A38">
        <w:trPr>
          <w:trHeight w:val="407"/>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 xml:space="preserve">Обеспечение льготного проезда </w:t>
            </w:r>
            <w:proofErr w:type="gramStart"/>
            <w:r w:rsidRPr="004059E6">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20 000,0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06 1 02 10990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693 296,0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Реализация государственного стандарта дошкольного образования на оплату труда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06 1 02 12010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1 792 662,0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06 1 02 12020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47 486,0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06 1 02 12030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4 037 345,0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06 1 02 12040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147 895,0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proofErr w:type="gramStart"/>
            <w:r w:rsidRPr="004059E6">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06 1 02 12060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18 691,0</w:t>
            </w:r>
          </w:p>
        </w:tc>
      </w:tr>
      <w:tr w:rsidR="00CB1291" w:rsidRPr="004059E6" w:rsidTr="00472A38">
        <w:trPr>
          <w:trHeight w:val="414"/>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Выявление и поддержка одаренных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06 1 02 12120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2 075,0</w:t>
            </w:r>
          </w:p>
        </w:tc>
      </w:tr>
      <w:tr w:rsidR="004059E6" w:rsidRPr="004059E6" w:rsidTr="00472A38">
        <w:trPr>
          <w:trHeight w:val="424"/>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059E6" w:rsidRPr="004059E6" w:rsidRDefault="004059E6" w:rsidP="004059E6">
            <w:pPr>
              <w:widowControl w:val="0"/>
              <w:autoSpaceDE w:val="0"/>
              <w:autoSpaceDN w:val="0"/>
              <w:adjustRightInd w:val="0"/>
              <w:spacing w:after="0" w:line="240" w:lineRule="auto"/>
              <w:rPr>
                <w:rFonts w:ascii="Arial" w:hAnsi="Arial" w:cs="Arial"/>
                <w:sz w:val="20"/>
                <w:szCs w:val="20"/>
              </w:rPr>
            </w:pPr>
            <w:r w:rsidRPr="004059E6">
              <w:rPr>
                <w:rFonts w:ascii="Arial" w:hAnsi="Arial" w:cs="Arial"/>
                <w:b/>
                <w:bCs/>
                <w:color w:val="000000"/>
                <w:sz w:val="20"/>
                <w:szCs w:val="20"/>
              </w:rPr>
              <w:t>Подпрограмма "Развитие профессионального образования"</w:t>
            </w:r>
          </w:p>
        </w:tc>
      </w:tr>
      <w:tr w:rsidR="00CB1291" w:rsidRPr="004059E6" w:rsidTr="00472A38">
        <w:trPr>
          <w:trHeight w:val="406"/>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 xml:space="preserve">Обеспечение льготного проезда </w:t>
            </w:r>
            <w:proofErr w:type="gramStart"/>
            <w:r w:rsidRPr="004059E6">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06 2 01 10940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2 573,0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06 2 01 10960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136 535,0</w:t>
            </w:r>
          </w:p>
        </w:tc>
      </w:tr>
      <w:tr w:rsidR="00C46041"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rsidP="00C46041">
            <w:pPr>
              <w:widowControl w:val="0"/>
              <w:autoSpaceDE w:val="0"/>
              <w:autoSpaceDN w:val="0"/>
              <w:adjustRightInd w:val="0"/>
              <w:spacing w:after="0" w:line="240" w:lineRule="auto"/>
              <w:rPr>
                <w:rFonts w:ascii="Arial" w:hAnsi="Arial" w:cs="Arial"/>
                <w:sz w:val="20"/>
                <w:szCs w:val="20"/>
              </w:rPr>
            </w:pPr>
            <w:r w:rsidRPr="004059E6">
              <w:rPr>
                <w:rFonts w:ascii="Arial" w:hAnsi="Arial" w:cs="Arial"/>
                <w:b/>
                <w:bCs/>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r>
      <w:tr w:rsidR="00CB1291" w:rsidRPr="004059E6" w:rsidTr="00472A38">
        <w:trPr>
          <w:trHeight w:val="42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06 3 03 10910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24 900,0</w:t>
            </w:r>
          </w:p>
        </w:tc>
      </w:tr>
      <w:tr w:rsidR="004059E6"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059E6" w:rsidRPr="004059E6" w:rsidRDefault="004059E6" w:rsidP="004059E6">
            <w:pPr>
              <w:widowControl w:val="0"/>
              <w:autoSpaceDE w:val="0"/>
              <w:autoSpaceDN w:val="0"/>
              <w:adjustRightInd w:val="0"/>
              <w:spacing w:after="0" w:line="240" w:lineRule="auto"/>
              <w:rPr>
                <w:rFonts w:ascii="Arial" w:hAnsi="Arial" w:cs="Arial"/>
                <w:sz w:val="20"/>
                <w:szCs w:val="20"/>
              </w:rPr>
            </w:pPr>
            <w:r w:rsidRPr="004059E6">
              <w:rPr>
                <w:rFonts w:ascii="Arial" w:hAnsi="Arial" w:cs="Arial"/>
                <w:b/>
                <w:bCs/>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06 4 01 10960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4 985,0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Расходы на обеспечение деятельности (оказание услуг) государственных учреждений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06 4 01 10990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26 540,0</w:t>
            </w:r>
          </w:p>
        </w:tc>
      </w:tr>
      <w:tr w:rsidR="00C46041"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Организация и обеспечение отдыха и оздоровления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07 0 01 12400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23 003,0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 xml:space="preserve">Организация оздоровления детей в санаториях и </w:t>
            </w:r>
            <w:r w:rsidRPr="004059E6">
              <w:rPr>
                <w:rFonts w:ascii="Arial" w:hAnsi="Arial" w:cs="Arial"/>
                <w:color w:val="000000"/>
                <w:sz w:val="20"/>
                <w:szCs w:val="20"/>
              </w:rPr>
              <w:lastRenderedPageBreak/>
              <w:t>санаторно-оздоровительных лагерях круглогодичного действия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lastRenderedPageBreak/>
              <w:t>07 0 01 12410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111 709,0</w:t>
            </w:r>
          </w:p>
        </w:tc>
      </w:tr>
      <w:tr w:rsidR="00CB1291" w:rsidRPr="004059E6" w:rsidTr="00472A38">
        <w:trPr>
          <w:trHeight w:val="388"/>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lastRenderedPageBreak/>
              <w:t>Оздоровление детей-сирот</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07 0 01 12420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4 500,0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Организация отдыха детей в лагерях дневного пребывания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07 0 01 12430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33 930,0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07 0 01 12440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13 213,0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07 0 01 12450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48 840,0</w:t>
            </w:r>
          </w:p>
        </w:tc>
      </w:tr>
      <w:tr w:rsidR="00C46041" w:rsidRPr="004059E6" w:rsidTr="00472A38">
        <w:trPr>
          <w:trHeight w:val="378"/>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Государственная программа Курганской области "Развитие здравоохранения до 2020 года"</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08 1 01 13100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30 000,0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08 4 01 13370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2 905,0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Обеспечение льготного проезда обучающихся и студентов</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08 7 01 10940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622,0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08 7 01 10960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9 110,0</w:t>
            </w:r>
          </w:p>
        </w:tc>
      </w:tr>
      <w:tr w:rsidR="00C46041"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proofErr w:type="gramStart"/>
            <w:r w:rsidRPr="004059E6">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sidRPr="004059E6">
              <w:rPr>
                <w:rFonts w:ascii="Arial" w:hAnsi="Arial" w:cs="Arial"/>
                <w:color w:val="000000"/>
                <w:sz w:val="20"/>
                <w:szCs w:val="20"/>
              </w:rPr>
              <w:t xml:space="preserve"> помещений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10 0 01 14010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5 060,0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proofErr w:type="gramStart"/>
            <w:r w:rsidRPr="004059E6">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10 0 01 R0820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603 539,2</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10 2 01 14050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1D7D46">
            <w:pPr>
              <w:widowControl w:val="0"/>
              <w:autoSpaceDE w:val="0"/>
              <w:autoSpaceDN w:val="0"/>
              <w:adjustRightInd w:val="0"/>
              <w:spacing w:after="0" w:line="240" w:lineRule="auto"/>
              <w:jc w:val="right"/>
              <w:rPr>
                <w:rFonts w:ascii="Arial" w:hAnsi="Arial" w:cs="Arial"/>
                <w:sz w:val="20"/>
                <w:szCs w:val="20"/>
              </w:rPr>
            </w:pPr>
            <w:r>
              <w:rPr>
                <w:rFonts w:ascii="Arial" w:hAnsi="Arial" w:cs="Arial"/>
                <w:color w:val="000000"/>
                <w:sz w:val="20"/>
                <w:szCs w:val="20"/>
              </w:rPr>
              <w:t>302 738</w:t>
            </w:r>
            <w:r w:rsidR="0097380A" w:rsidRPr="004059E6">
              <w:rPr>
                <w:rFonts w:ascii="Arial" w:hAnsi="Arial" w:cs="Arial"/>
                <w:color w:val="000000"/>
                <w:sz w:val="20"/>
                <w:szCs w:val="20"/>
              </w:rPr>
              <w:t>,0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Предоставление социальных выплат на приобретение (строительство) жилья</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10 2 01 R0200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307 018,8</w:t>
            </w:r>
          </w:p>
        </w:tc>
      </w:tr>
      <w:tr w:rsidR="00C46041"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Государственная программа Курганской области "Развитие культуры Зауралья" на 2014-2020 годы</w:t>
            </w:r>
          </w:p>
        </w:tc>
      </w:tr>
      <w:tr w:rsidR="00CB1291" w:rsidRPr="004059E6" w:rsidTr="00472A38">
        <w:trPr>
          <w:trHeight w:val="477"/>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19 0 03 10910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5 163,0</w:t>
            </w:r>
          </w:p>
        </w:tc>
      </w:tr>
      <w:tr w:rsidR="00CB1291" w:rsidRPr="004059E6" w:rsidTr="00472A38">
        <w:trPr>
          <w:trHeight w:val="412"/>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 xml:space="preserve">Обеспечение льготного проезда </w:t>
            </w:r>
            <w:proofErr w:type="gramStart"/>
            <w:r w:rsidRPr="004059E6">
              <w:rPr>
                <w:rFonts w:ascii="Arial" w:hAnsi="Arial" w:cs="Arial"/>
                <w:color w:val="000000"/>
                <w:sz w:val="20"/>
                <w:szCs w:val="20"/>
              </w:rPr>
              <w:t>обучающихся</w:t>
            </w:r>
            <w:proofErr w:type="gramEnd"/>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19 0 03 10940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913,0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19 0 03 10960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3 400,0</w:t>
            </w:r>
          </w:p>
        </w:tc>
      </w:tr>
      <w:tr w:rsidR="00C46041" w:rsidRPr="004059E6" w:rsidTr="00472A38">
        <w:trPr>
          <w:trHeight w:val="285"/>
        </w:trPr>
        <w:tc>
          <w:tcPr>
            <w:tcW w:w="98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46041" w:rsidRPr="004059E6" w:rsidRDefault="00C46041">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r>
      <w:tr w:rsidR="00CB1291" w:rsidRPr="004059E6" w:rsidTr="00472A38">
        <w:trPr>
          <w:trHeight w:val="434"/>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Организация предоставления дополнительного образования детей</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21 0 01 10910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5 878,0</w:t>
            </w:r>
          </w:p>
        </w:tc>
      </w:tr>
      <w:tr w:rsidR="00CB1291" w:rsidRPr="004059E6" w:rsidTr="00472A38">
        <w:trPr>
          <w:trHeight w:val="28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21 0 01 10960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3 983,0</w:t>
            </w:r>
          </w:p>
        </w:tc>
      </w:tr>
      <w:tr w:rsidR="00CB1291" w:rsidRPr="004059E6" w:rsidTr="00472A38">
        <w:trPr>
          <w:trHeight w:val="375"/>
        </w:trPr>
        <w:tc>
          <w:tcPr>
            <w:tcW w:w="67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color w:val="000000"/>
                <w:sz w:val="20"/>
                <w:szCs w:val="20"/>
              </w:rPr>
              <w:t>Устройство спортивных площадок по месту жительства</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center"/>
              <w:rPr>
                <w:rFonts w:ascii="Arial" w:hAnsi="Arial" w:cs="Arial"/>
                <w:sz w:val="20"/>
                <w:szCs w:val="20"/>
              </w:rPr>
            </w:pPr>
            <w:r w:rsidRPr="004059E6">
              <w:rPr>
                <w:rFonts w:ascii="Arial" w:hAnsi="Arial" w:cs="Arial"/>
                <w:color w:val="000000"/>
                <w:sz w:val="20"/>
                <w:szCs w:val="20"/>
              </w:rPr>
              <w:t>21 0 04 14250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color w:val="000000"/>
                <w:sz w:val="20"/>
                <w:szCs w:val="20"/>
              </w:rPr>
              <w:t>4 700,0</w:t>
            </w:r>
          </w:p>
        </w:tc>
      </w:tr>
      <w:tr w:rsidR="00CB1291" w:rsidRPr="004059E6" w:rsidTr="00153892">
        <w:trPr>
          <w:trHeight w:val="396"/>
        </w:trPr>
        <w:tc>
          <w:tcPr>
            <w:tcW w:w="672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CB1291" w:rsidRPr="004059E6" w:rsidRDefault="0097380A">
            <w:pPr>
              <w:widowControl w:val="0"/>
              <w:autoSpaceDE w:val="0"/>
              <w:autoSpaceDN w:val="0"/>
              <w:adjustRightInd w:val="0"/>
              <w:spacing w:after="0" w:line="240" w:lineRule="auto"/>
              <w:rPr>
                <w:rFonts w:ascii="Arial" w:hAnsi="Arial" w:cs="Arial"/>
                <w:sz w:val="20"/>
                <w:szCs w:val="20"/>
              </w:rPr>
            </w:pPr>
            <w:r w:rsidRPr="004059E6">
              <w:rPr>
                <w:rFonts w:ascii="Arial" w:hAnsi="Arial" w:cs="Arial"/>
                <w:b/>
                <w:bCs/>
                <w:color w:val="000000"/>
                <w:sz w:val="20"/>
                <w:szCs w:val="20"/>
              </w:rPr>
              <w:t>ИТОГО</w:t>
            </w:r>
          </w:p>
        </w:tc>
        <w:tc>
          <w:tcPr>
            <w:tcW w:w="1578" w:type="dxa"/>
            <w:tcBorders>
              <w:top w:val="single" w:sz="8" w:space="0" w:color="000000"/>
              <w:bottom w:val="single" w:sz="8" w:space="0" w:color="000000"/>
            </w:tcBorders>
            <w:tcMar>
              <w:top w:w="0" w:type="dxa"/>
              <w:left w:w="0" w:type="dxa"/>
              <w:bottom w:w="0" w:type="dxa"/>
              <w:right w:w="0" w:type="dxa"/>
            </w:tcMar>
            <w:vAlign w:val="center"/>
          </w:tcPr>
          <w:p w:rsidR="00CB1291" w:rsidRPr="004059E6" w:rsidRDefault="00CB1291">
            <w:pPr>
              <w:widowControl w:val="0"/>
              <w:autoSpaceDE w:val="0"/>
              <w:autoSpaceDN w:val="0"/>
              <w:adjustRightInd w:val="0"/>
              <w:spacing w:after="0" w:line="240" w:lineRule="auto"/>
              <w:rPr>
                <w:rFonts w:ascii="Arial" w:hAnsi="Arial" w:cs="Arial"/>
                <w:sz w:val="20"/>
                <w:szCs w:val="20"/>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B1291" w:rsidRPr="004059E6" w:rsidRDefault="0097380A" w:rsidP="001D7D46">
            <w:pPr>
              <w:widowControl w:val="0"/>
              <w:autoSpaceDE w:val="0"/>
              <w:autoSpaceDN w:val="0"/>
              <w:adjustRightInd w:val="0"/>
              <w:spacing w:after="0" w:line="240" w:lineRule="auto"/>
              <w:jc w:val="right"/>
              <w:rPr>
                <w:rFonts w:ascii="Arial" w:hAnsi="Arial" w:cs="Arial"/>
                <w:sz w:val="20"/>
                <w:szCs w:val="20"/>
              </w:rPr>
            </w:pPr>
            <w:r w:rsidRPr="004059E6">
              <w:rPr>
                <w:rFonts w:ascii="Arial" w:hAnsi="Arial" w:cs="Arial"/>
                <w:b/>
                <w:bCs/>
                <w:color w:val="000000"/>
                <w:sz w:val="20"/>
                <w:szCs w:val="20"/>
              </w:rPr>
              <w:t>11 3</w:t>
            </w:r>
            <w:r w:rsidR="001D7D46">
              <w:rPr>
                <w:rFonts w:ascii="Arial" w:hAnsi="Arial" w:cs="Arial"/>
                <w:b/>
                <w:bCs/>
                <w:color w:val="000000"/>
                <w:sz w:val="20"/>
                <w:szCs w:val="20"/>
              </w:rPr>
              <w:t>22</w:t>
            </w:r>
            <w:r w:rsidRPr="004059E6">
              <w:rPr>
                <w:rFonts w:ascii="Arial" w:hAnsi="Arial" w:cs="Arial"/>
                <w:b/>
                <w:bCs/>
                <w:color w:val="000000"/>
                <w:sz w:val="20"/>
                <w:szCs w:val="20"/>
              </w:rPr>
              <w:t> </w:t>
            </w:r>
            <w:r w:rsidR="001D7D46">
              <w:rPr>
                <w:rFonts w:ascii="Arial" w:hAnsi="Arial" w:cs="Arial"/>
                <w:b/>
                <w:bCs/>
                <w:color w:val="000000"/>
                <w:sz w:val="20"/>
                <w:szCs w:val="20"/>
              </w:rPr>
              <w:t>166</w:t>
            </w:r>
            <w:r w:rsidRPr="004059E6">
              <w:rPr>
                <w:rFonts w:ascii="Arial" w:hAnsi="Arial" w:cs="Arial"/>
                <w:b/>
                <w:bCs/>
                <w:color w:val="000000"/>
                <w:sz w:val="20"/>
                <w:szCs w:val="20"/>
              </w:rPr>
              <w:t>,2</w:t>
            </w:r>
          </w:p>
        </w:tc>
      </w:tr>
    </w:tbl>
    <w:p w:rsidR="00CB1291" w:rsidRDefault="00154717" w:rsidP="00154717">
      <w:pPr>
        <w:jc w:val="right"/>
      </w:pPr>
      <w:r w:rsidRPr="004059E6">
        <w:rPr>
          <w:rFonts w:ascii="Arial" w:hAnsi="Arial" w:cs="Arial"/>
          <w:color w:val="000000"/>
          <w:sz w:val="24"/>
          <w:szCs w:val="24"/>
        </w:rPr>
        <w:t>»</w:t>
      </w:r>
      <w:r>
        <w:rPr>
          <w:rFonts w:ascii="Arial" w:hAnsi="Arial" w:cs="Arial"/>
          <w:color w:val="000000"/>
          <w:sz w:val="24"/>
          <w:szCs w:val="24"/>
        </w:rPr>
        <w:t>.</w:t>
      </w:r>
    </w:p>
    <w:sectPr w:rsidR="00CB1291" w:rsidSect="00672465">
      <w:headerReference w:type="even" r:id="rId7"/>
      <w:headerReference w:type="default" r:id="rId8"/>
      <w:footerReference w:type="even" r:id="rId9"/>
      <w:footerReference w:type="default" r:id="rId10"/>
      <w:headerReference w:type="first" r:id="rId11"/>
      <w:footerReference w:type="first" r:id="rId12"/>
      <w:pgSz w:w="11950" w:h="16901"/>
      <w:pgMar w:top="1417" w:right="567" w:bottom="1134" w:left="1417" w:header="720" w:footer="720" w:gutter="0"/>
      <w:pgNumType w:start="20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9FD" w:rsidRDefault="001679FD">
      <w:pPr>
        <w:spacing w:after="0" w:line="240" w:lineRule="auto"/>
      </w:pPr>
      <w:r>
        <w:separator/>
      </w:r>
    </w:p>
  </w:endnote>
  <w:endnote w:type="continuationSeparator" w:id="0">
    <w:p w:rsidR="001679FD" w:rsidRDefault="00167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465" w:rsidRDefault="006724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465" w:rsidRDefault="0067246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465" w:rsidRDefault="006724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9FD" w:rsidRDefault="001679FD">
      <w:pPr>
        <w:spacing w:after="0" w:line="240" w:lineRule="auto"/>
      </w:pPr>
      <w:r>
        <w:separator/>
      </w:r>
    </w:p>
  </w:footnote>
  <w:footnote w:type="continuationSeparator" w:id="0">
    <w:p w:rsidR="001679FD" w:rsidRDefault="001679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465" w:rsidRDefault="0067246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9E6" w:rsidRDefault="004059E6">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4059E6" w:rsidRDefault="004059E6">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04349E">
      <w:rPr>
        <w:rFonts w:ascii="Arial" w:hAnsi="Arial" w:cs="Arial"/>
        <w:noProof/>
        <w:color w:val="000000"/>
        <w:sz w:val="20"/>
        <w:szCs w:val="20"/>
      </w:rPr>
      <w:t>209</w:t>
    </w:r>
    <w:r>
      <w:rPr>
        <w:rFonts w:ascii="Arial" w:hAnsi="Arial" w:cs="Arial"/>
        <w:color w:val="000000"/>
        <w:sz w:val="20"/>
        <w:szCs w:val="20"/>
      </w:rPr>
      <w:fldChar w:fldCharType="end"/>
    </w:r>
  </w:p>
  <w:p w:rsidR="004059E6" w:rsidRDefault="004059E6">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465" w:rsidRDefault="0067246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80A"/>
    <w:rsid w:val="0004349E"/>
    <w:rsid w:val="00153892"/>
    <w:rsid w:val="00154717"/>
    <w:rsid w:val="001679FD"/>
    <w:rsid w:val="001D7D46"/>
    <w:rsid w:val="002242BD"/>
    <w:rsid w:val="004059E6"/>
    <w:rsid w:val="00472A38"/>
    <w:rsid w:val="00672465"/>
    <w:rsid w:val="0097380A"/>
    <w:rsid w:val="00C46041"/>
    <w:rsid w:val="00CB1291"/>
    <w:rsid w:val="00DD1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59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59E6"/>
    <w:rPr>
      <w:rFonts w:ascii="Tahoma" w:hAnsi="Tahoma" w:cs="Tahoma"/>
      <w:sz w:val="16"/>
      <w:szCs w:val="16"/>
    </w:rPr>
  </w:style>
  <w:style w:type="paragraph" w:styleId="a5">
    <w:name w:val="header"/>
    <w:basedOn w:val="a"/>
    <w:link w:val="a6"/>
    <w:uiPriority w:val="99"/>
    <w:unhideWhenUsed/>
    <w:rsid w:val="001547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4717"/>
  </w:style>
  <w:style w:type="paragraph" w:styleId="a7">
    <w:name w:val="footer"/>
    <w:basedOn w:val="a"/>
    <w:link w:val="a8"/>
    <w:uiPriority w:val="99"/>
    <w:unhideWhenUsed/>
    <w:rsid w:val="001547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47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59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59E6"/>
    <w:rPr>
      <w:rFonts w:ascii="Tahoma" w:hAnsi="Tahoma" w:cs="Tahoma"/>
      <w:sz w:val="16"/>
      <w:szCs w:val="16"/>
    </w:rPr>
  </w:style>
  <w:style w:type="paragraph" w:styleId="a5">
    <w:name w:val="header"/>
    <w:basedOn w:val="a"/>
    <w:link w:val="a6"/>
    <w:uiPriority w:val="99"/>
    <w:unhideWhenUsed/>
    <w:rsid w:val="001547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4717"/>
  </w:style>
  <w:style w:type="paragraph" w:styleId="a7">
    <w:name w:val="footer"/>
    <w:basedOn w:val="a"/>
    <w:link w:val="a8"/>
    <w:uiPriority w:val="99"/>
    <w:unhideWhenUsed/>
    <w:rsid w:val="001547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4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1767</Words>
  <Characters>10072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dwhadm 12.08.2013 09:54:10; РР·РјРµРЅРµРЅ: dwhadm 01.02.2017 15:31:01</dc:subject>
  <dc:creator>Keysystems.DWH.ReportDesigner</dc:creator>
  <cp:keywords/>
  <dc:description/>
  <cp:lastModifiedBy>Домась Олеся Андреевна</cp:lastModifiedBy>
  <cp:revision>11</cp:revision>
  <cp:lastPrinted>2017-02-02T05:02:00Z</cp:lastPrinted>
  <dcterms:created xsi:type="dcterms:W3CDTF">2017-02-02T04:52:00Z</dcterms:created>
  <dcterms:modified xsi:type="dcterms:W3CDTF">2017-02-16T08:53:00Z</dcterms:modified>
</cp:coreProperties>
</file>