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582"/>
        <w:gridCol w:w="2241"/>
        <w:gridCol w:w="1062"/>
        <w:gridCol w:w="617"/>
        <w:gridCol w:w="1403"/>
      </w:tblGrid>
      <w:tr w:rsidR="00D319DC" w:rsidTr="00D319DC">
        <w:trPr>
          <w:trHeight w:val="1354"/>
        </w:trPr>
        <w:tc>
          <w:tcPr>
            <w:tcW w:w="4582" w:type="dxa"/>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rPr>
                <w:rFonts w:ascii="Arial" w:hAnsi="Arial" w:cs="Arial"/>
                <w:sz w:val="24"/>
                <w:szCs w:val="24"/>
              </w:rPr>
            </w:pPr>
          </w:p>
        </w:tc>
        <w:tc>
          <w:tcPr>
            <w:tcW w:w="5323" w:type="dxa"/>
            <w:gridSpan w:val="4"/>
            <w:tcMar>
              <w:top w:w="0" w:type="dxa"/>
              <w:left w:w="0" w:type="dxa"/>
              <w:bottom w:w="0" w:type="dxa"/>
              <w:right w:w="0" w:type="dxa"/>
            </w:tcMar>
          </w:tcPr>
          <w:p w:rsidR="00CD19A3" w:rsidRDefault="00CD19A3" w:rsidP="00CD19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9 к Закону Курганской области </w:t>
            </w:r>
          </w:p>
          <w:p w:rsidR="00CD19A3" w:rsidRDefault="00AF478E" w:rsidP="00CD19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"25" декабря 2014 года  № 111</w:t>
            </w:r>
          </w:p>
          <w:p w:rsidR="00CD19A3" w:rsidRDefault="00CD19A3" w:rsidP="00CD19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 внесении изменений в Закон Курганской области</w:t>
            </w:r>
          </w:p>
          <w:p w:rsidR="00CD19A3" w:rsidRDefault="00CD19A3" w:rsidP="00CD19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"Об  областном  бюджете на 2014 год и </w:t>
            </w:r>
          </w:p>
          <w:p w:rsidR="00CD19A3" w:rsidRDefault="00CD19A3" w:rsidP="00CD19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на плановый период 2015 и 2016 годов"</w:t>
            </w:r>
          </w:p>
          <w:p w:rsidR="00CD19A3" w:rsidRDefault="00CD19A3" w:rsidP="00CD19A3">
            <w:pPr>
              <w:widowControl w:val="0"/>
              <w:autoSpaceDE w:val="0"/>
              <w:autoSpaceDN w:val="0"/>
              <w:adjustRightInd w:val="0"/>
              <w:spacing w:after="0" w:line="240" w:lineRule="auto"/>
              <w:rPr>
                <w:rFonts w:ascii="Arial" w:hAnsi="Arial" w:cs="Arial"/>
                <w:color w:val="000000"/>
                <w:sz w:val="24"/>
                <w:szCs w:val="24"/>
              </w:rPr>
            </w:pPr>
          </w:p>
          <w:p w:rsidR="00CD19A3" w:rsidRDefault="00CD19A3" w:rsidP="00CD19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13 к Закону Курганской области</w:t>
            </w:r>
          </w:p>
          <w:p w:rsidR="00CD19A3" w:rsidRDefault="00CD19A3" w:rsidP="00CD19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от 3 декабря 2013 года № 88 </w:t>
            </w:r>
          </w:p>
          <w:p w:rsidR="00CD19A3" w:rsidRDefault="00CD19A3" w:rsidP="00CD19A3">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"Об  областном  бюджете на 2014 год и </w:t>
            </w:r>
          </w:p>
          <w:p w:rsidR="00B5407B" w:rsidRDefault="00CD19A3" w:rsidP="00CD19A3">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на плановый период 2015 и 2016 годов"</w:t>
            </w:r>
          </w:p>
        </w:tc>
      </w:tr>
      <w:tr w:rsidR="00D319DC" w:rsidTr="00D319DC">
        <w:trPr>
          <w:trHeight w:val="838"/>
        </w:trPr>
        <w:tc>
          <w:tcPr>
            <w:tcW w:w="9905" w:type="dxa"/>
            <w:gridSpan w:val="5"/>
            <w:tcMar>
              <w:top w:w="0" w:type="dxa"/>
              <w:left w:w="0" w:type="dxa"/>
              <w:bottom w:w="0" w:type="dxa"/>
              <w:right w:w="0" w:type="dxa"/>
            </w:tcMar>
            <w:vAlign w:val="bottom"/>
          </w:tcPr>
          <w:p w:rsidR="00CD19A3" w:rsidRPr="00AF478E" w:rsidRDefault="00CD19A3">
            <w:pPr>
              <w:widowControl w:val="0"/>
              <w:autoSpaceDE w:val="0"/>
              <w:autoSpaceDN w:val="0"/>
              <w:adjustRightInd w:val="0"/>
              <w:spacing w:after="0" w:line="240" w:lineRule="auto"/>
              <w:jc w:val="center"/>
              <w:rPr>
                <w:rFonts w:ascii="Arial" w:hAnsi="Arial" w:cs="Arial"/>
                <w:b/>
                <w:bCs/>
                <w:color w:val="000000"/>
                <w:sz w:val="24"/>
                <w:szCs w:val="24"/>
              </w:rPr>
            </w:pPr>
          </w:p>
          <w:p w:rsidR="00B5407B" w:rsidRDefault="00D319DC">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 xml:space="preserve">Распределение бюджетных ассигнований по целевым статьям (государственным программам и непрограммным направлениям деятельности), группам и подгруппам </w:t>
            </w:r>
            <w:proofErr w:type="gramStart"/>
            <w:r>
              <w:rPr>
                <w:rFonts w:ascii="Arial" w:hAnsi="Arial" w:cs="Arial"/>
                <w:b/>
                <w:bCs/>
                <w:color w:val="000000"/>
                <w:sz w:val="24"/>
                <w:szCs w:val="24"/>
              </w:rPr>
              <w:t>видов расходов классификации расходов областного бюджета</w:t>
            </w:r>
            <w:proofErr w:type="gramEnd"/>
            <w:r>
              <w:rPr>
                <w:rFonts w:ascii="Arial" w:hAnsi="Arial" w:cs="Arial"/>
                <w:b/>
                <w:bCs/>
                <w:color w:val="000000"/>
                <w:sz w:val="24"/>
                <w:szCs w:val="24"/>
              </w:rPr>
              <w:t xml:space="preserve"> на 2014 год</w:t>
            </w:r>
          </w:p>
        </w:tc>
      </w:tr>
      <w:tr w:rsidR="00B5407B">
        <w:trPr>
          <w:trHeight w:val="312"/>
        </w:trPr>
        <w:tc>
          <w:tcPr>
            <w:tcW w:w="4582" w:type="dxa"/>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rPr>
                <w:rFonts w:ascii="Arial" w:hAnsi="Arial" w:cs="Arial"/>
                <w:sz w:val="24"/>
                <w:szCs w:val="24"/>
              </w:rPr>
            </w:pPr>
          </w:p>
        </w:tc>
        <w:tc>
          <w:tcPr>
            <w:tcW w:w="2241" w:type="dxa"/>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rPr>
                <w:rFonts w:ascii="Arial" w:hAnsi="Arial" w:cs="Arial"/>
                <w:sz w:val="24"/>
                <w:szCs w:val="24"/>
              </w:rPr>
            </w:pPr>
          </w:p>
        </w:tc>
        <w:tc>
          <w:tcPr>
            <w:tcW w:w="1062" w:type="dxa"/>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rPr>
                <w:rFonts w:ascii="Arial" w:hAnsi="Arial" w:cs="Arial"/>
                <w:sz w:val="24"/>
                <w:szCs w:val="24"/>
              </w:rPr>
            </w:pPr>
          </w:p>
        </w:tc>
        <w:tc>
          <w:tcPr>
            <w:tcW w:w="617" w:type="dxa"/>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rPr>
                <w:rFonts w:ascii="Arial" w:hAnsi="Arial" w:cs="Arial"/>
                <w:sz w:val="24"/>
                <w:szCs w:val="24"/>
              </w:rPr>
            </w:pPr>
          </w:p>
        </w:tc>
        <w:tc>
          <w:tcPr>
            <w:tcW w:w="1403" w:type="dxa"/>
            <w:tcMar>
              <w:top w:w="0" w:type="dxa"/>
              <w:left w:w="0" w:type="dxa"/>
              <w:bottom w:w="0" w:type="dxa"/>
              <w:right w:w="0" w:type="dxa"/>
            </w:tcMar>
            <w:vAlign w:val="bottom"/>
          </w:tcPr>
          <w:p w:rsidR="00B5407B" w:rsidRPr="00CD19A3" w:rsidRDefault="00CD19A3" w:rsidP="00CD19A3">
            <w:pPr>
              <w:widowControl w:val="0"/>
              <w:autoSpaceDE w:val="0"/>
              <w:autoSpaceDN w:val="0"/>
              <w:adjustRightInd w:val="0"/>
              <w:spacing w:after="0" w:line="240" w:lineRule="auto"/>
              <w:jc w:val="center"/>
              <w:rPr>
                <w:rFonts w:ascii="Arial" w:hAnsi="Arial" w:cs="Arial"/>
                <w:sz w:val="24"/>
                <w:szCs w:val="24"/>
                <w:lang w:val="en-US"/>
              </w:rPr>
            </w:pPr>
            <w:r w:rsidRPr="00AF478E">
              <w:rPr>
                <w:rFonts w:ascii="Arial" w:hAnsi="Arial" w:cs="Arial"/>
                <w:color w:val="000000"/>
                <w:sz w:val="20"/>
                <w:szCs w:val="20"/>
              </w:rPr>
              <w:t xml:space="preserve">     </w:t>
            </w:r>
            <w:r>
              <w:rPr>
                <w:rFonts w:ascii="Arial" w:hAnsi="Arial" w:cs="Arial"/>
                <w:color w:val="000000"/>
                <w:sz w:val="20"/>
                <w:szCs w:val="20"/>
                <w:lang w:val="en-US"/>
              </w:rPr>
              <w:t>(</w:t>
            </w:r>
            <w:proofErr w:type="gramStart"/>
            <w:r w:rsidR="00D319DC">
              <w:rPr>
                <w:rFonts w:ascii="Arial" w:hAnsi="Arial" w:cs="Arial"/>
                <w:color w:val="000000"/>
                <w:sz w:val="20"/>
                <w:szCs w:val="20"/>
              </w:rPr>
              <w:t>тыс</w:t>
            </w:r>
            <w:proofErr w:type="gramEnd"/>
            <w:r w:rsidR="00D319DC">
              <w:rPr>
                <w:rFonts w:ascii="Arial" w:hAnsi="Arial" w:cs="Arial"/>
                <w:color w:val="000000"/>
                <w:sz w:val="20"/>
                <w:szCs w:val="20"/>
              </w:rPr>
              <w:t>. руб.</w:t>
            </w:r>
            <w:r>
              <w:rPr>
                <w:rFonts w:ascii="Arial" w:hAnsi="Arial" w:cs="Arial"/>
                <w:color w:val="000000"/>
                <w:sz w:val="20"/>
                <w:szCs w:val="20"/>
                <w:lang w:val="en-US"/>
              </w:rPr>
              <w:t>)</w:t>
            </w:r>
          </w:p>
        </w:tc>
      </w:tr>
    </w:tbl>
    <w:p w:rsidR="00B5407B" w:rsidRPr="00CD19A3" w:rsidRDefault="00CD19A3">
      <w:pPr>
        <w:widowControl w:val="0"/>
        <w:autoSpaceDE w:val="0"/>
        <w:autoSpaceDN w:val="0"/>
        <w:adjustRightInd w:val="0"/>
        <w:spacing w:after="0" w:line="240" w:lineRule="auto"/>
        <w:rPr>
          <w:rFonts w:ascii="Arial" w:hAnsi="Arial" w:cs="Arial"/>
          <w:sz w:val="2"/>
          <w:szCs w:val="2"/>
          <w:lang w:val="en-US"/>
        </w:rPr>
      </w:pPr>
      <w:r>
        <w:rPr>
          <w:rFonts w:ascii="Arial" w:hAnsi="Arial" w:cs="Arial"/>
          <w:sz w:val="2"/>
          <w:szCs w:val="2"/>
          <w:lang w:val="en-US"/>
        </w:rPr>
        <w:t>)</w:t>
      </w:r>
    </w:p>
    <w:tbl>
      <w:tblPr>
        <w:tblW w:w="0" w:type="auto"/>
        <w:tblInd w:w="10" w:type="dxa"/>
        <w:tblLayout w:type="fixed"/>
        <w:tblLook w:val="0000"/>
      </w:tblPr>
      <w:tblGrid>
        <w:gridCol w:w="6873"/>
        <w:gridCol w:w="1062"/>
        <w:gridCol w:w="617"/>
        <w:gridCol w:w="1354"/>
      </w:tblGrid>
      <w:tr w:rsidR="00D319DC" w:rsidTr="00D319DC">
        <w:trPr>
          <w:trHeight w:val="512"/>
          <w:tblHeader/>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2 220 010,6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46 001,0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11 341,0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10 531,0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93 240,3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68 881,7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22 575,0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государственных (муниципальных) </w:t>
            </w:r>
            <w:r>
              <w:rPr>
                <w:rFonts w:ascii="Arial" w:hAnsi="Arial" w:cs="Arial"/>
                <w:color w:val="000000"/>
                <w:sz w:val="20"/>
                <w:szCs w:val="20"/>
              </w:rPr>
              <w:lastRenderedPageBreak/>
              <w:t>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01 0 1102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29 апреля 2002 года № 173 "О дополнительных выплатах лицам, находившимся в Чеченской Республике, и членам их семей"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12 411,0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ребенка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331 187,0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329 387,0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77 871,8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74 046,8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 субъектов Российской Федерации и муниципальных служащих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69 209,0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жилыми помещениями реабилитированных лиц, утративших жилые помещения в связи с репрессиями, членов их семей, а также детей, родившихся в местах лишения свободы, в ссылке, высылке, на </w:t>
            </w:r>
            <w:proofErr w:type="spellStart"/>
            <w:r>
              <w:rPr>
                <w:rFonts w:ascii="Arial" w:hAnsi="Arial" w:cs="Arial"/>
                <w:color w:val="000000"/>
                <w:sz w:val="20"/>
                <w:szCs w:val="20"/>
              </w:rPr>
              <w:t>спецпоселении</w:t>
            </w:r>
            <w:proofErr w:type="spellEnd"/>
            <w:r>
              <w:rPr>
                <w:rFonts w:ascii="Arial" w:hAnsi="Arial" w:cs="Arial"/>
                <w:color w:val="000000"/>
                <w:sz w:val="20"/>
                <w:szCs w:val="20"/>
              </w:rPr>
              <w:t>, в случае возвращения для проживания в населенные пункты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326 738,0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321 753,0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 воспитывающим восемь и более несовершеннолетних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гарантированного государством перечня социальных услуг населению в домах-интернатах для престарелых и инвалидов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452 726,5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452 726,5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гарантированного государством перечня социальных услуг населению в прочих учреждениях социального обслуживания населения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67 112,0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67 112,0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гарантированного государством перечня социальных услуг населению в территориальных (комплексных) центрах социального обслуживания населения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548 244,0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548 244,0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премии победителям ежегодного областного конкурса "Преодоление"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указа Губернатора Курганской области от 28 марта 2008 года № 96 "Об учреждении памятной медали "</w:t>
            </w:r>
            <w:proofErr w:type="gramStart"/>
            <w:r>
              <w:rPr>
                <w:rFonts w:ascii="Arial" w:hAnsi="Arial" w:cs="Arial"/>
                <w:color w:val="000000"/>
                <w:sz w:val="20"/>
                <w:szCs w:val="20"/>
              </w:rPr>
              <w:t>Родившемуся</w:t>
            </w:r>
            <w:proofErr w:type="gramEnd"/>
            <w:r>
              <w:rPr>
                <w:rFonts w:ascii="Arial" w:hAnsi="Arial" w:cs="Arial"/>
                <w:color w:val="000000"/>
                <w:sz w:val="20"/>
                <w:szCs w:val="20"/>
              </w:rPr>
              <w:t xml:space="preserve"> в Зауралье"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Филиалы Главного управления социальной защиты населения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153 340,0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140 747,0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12 032,0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протезно-ортопедическими изделиями отдельных </w:t>
            </w:r>
            <w:r>
              <w:rPr>
                <w:rFonts w:ascii="Arial" w:hAnsi="Arial" w:cs="Arial"/>
                <w:color w:val="000000"/>
                <w:sz w:val="20"/>
                <w:szCs w:val="20"/>
              </w:rPr>
              <w:lastRenderedPageBreak/>
              <w:t>категорий граждан 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01 0 1123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Сафакулевскому</w:t>
            </w:r>
            <w:proofErr w:type="spellEnd"/>
            <w:r>
              <w:rPr>
                <w:rFonts w:ascii="Arial" w:hAnsi="Arial" w:cs="Arial"/>
                <w:color w:val="000000"/>
                <w:sz w:val="20"/>
                <w:szCs w:val="20"/>
              </w:rPr>
              <w:t xml:space="preserve"> району"</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здания ГБУ "Комплексный центр социального обслуживания населения по Звериноголовскому району"</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Ремонт ГБУ "Комплексный центр социального обслуживания населения по городу Шадринску и </w:t>
            </w:r>
            <w:proofErr w:type="spellStart"/>
            <w:r>
              <w:rPr>
                <w:rFonts w:ascii="Arial" w:hAnsi="Arial" w:cs="Arial"/>
                <w:color w:val="000000"/>
                <w:sz w:val="20"/>
                <w:szCs w:val="20"/>
              </w:rPr>
              <w:t>Шадринскому</w:t>
            </w:r>
            <w:proofErr w:type="spellEnd"/>
            <w:r>
              <w:rPr>
                <w:rFonts w:ascii="Arial" w:hAnsi="Arial" w:cs="Arial"/>
                <w:color w:val="000000"/>
                <w:sz w:val="20"/>
                <w:szCs w:val="20"/>
              </w:rPr>
              <w:t xml:space="preserve"> району"</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998 545,0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501 217,0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489 817,0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Государственных флагов Российской Федерации для отдания воинских почестей при погребении погибших при защите Отечества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«Социальная программа: укрепление материально-технической базы учреждений социального обслуживания населения и оказание адресной социальной помощи неработающим пенсионерам, являющимся получателями трудовых пенсий по старости и по инвалидности»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30 348,0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адресной социальной помощи неработающим пенсионерам, являющимся получателями трудовой пенсии по старости и по инвалидности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02 1 1138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591,7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02 1 1138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591,7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14 582,3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14 582,3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помощи </w:t>
            </w:r>
            <w:proofErr w:type="spellStart"/>
            <w:r>
              <w:rPr>
                <w:rFonts w:ascii="Arial" w:hAnsi="Arial" w:cs="Arial"/>
                <w:color w:val="000000"/>
                <w:sz w:val="20"/>
                <w:szCs w:val="20"/>
              </w:rPr>
              <w:t>наработающим</w:t>
            </w:r>
            <w:proofErr w:type="spellEnd"/>
            <w:r>
              <w:rPr>
                <w:rFonts w:ascii="Arial" w:hAnsi="Arial" w:cs="Arial"/>
                <w:color w:val="000000"/>
                <w:sz w:val="20"/>
                <w:szCs w:val="20"/>
              </w:rPr>
              <w:t xml:space="preserve"> пенсионерам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02 1 5209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15 174,0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02 1 5209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15 174,0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120 374,9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формированию в Курганской области сети базовых образовательных организаций, реализующих образовательные программы общего образования, обеспечивающих совместное обучение инвалидов и лиц, не имеющих нарушений развития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26 564,2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22 874,2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22 874,2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11 969,4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4 179,4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Мероприятия государственной программы Российской Федерации "Доступная среда" на 2011 - 2015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75 180,3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17 128,4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53 374,9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53 374,9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9 791 414,5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47 375,0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39 974,0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143 821,0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44 556,0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76 188,0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26 298,9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10 517,2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15 781,7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859 080,1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667 016,6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176 938,1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15 097,4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1 504 459,0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1 504 459,0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1 504 459,0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43 013,0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43 013,0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43 013,0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3 839 831,0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3 839 831,0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3 839 831,0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140 647,0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140 647,0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140 647,0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88 705,8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85 324,8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85 324,8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общего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среднего профессионального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715 865,0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715 865,0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17 147,4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16 034,0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16 034,0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525,4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в связи с предоставлением учителям общеобразовательных организаций ипотечного кредита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9 548,0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9 548,0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2 313,0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1 888,0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подготовке граждан в замещающие родители и сопровождению замещающих родителей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содержанию органов опеки и попечительства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32 469,0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32 469,0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32 469,0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родителям (законным представителям) компенсации части платы, взимаемой за содержание детей в государственных, муниципальных образовательных учреждениях и иных образовательных организациях, реализующих основную общеобразовательную программу дошкольного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учебно-материальной базы образовательных организаций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Центром ресурсного обеспечения и финансового контроля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1 593,2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1 593,2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1 593,2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в 1А микрорайоне г</w:t>
            </w:r>
            <w:proofErr w:type="gramStart"/>
            <w:r>
              <w:rPr>
                <w:rFonts w:ascii="Arial" w:hAnsi="Arial" w:cs="Arial"/>
                <w:color w:val="000000"/>
                <w:sz w:val="20"/>
                <w:szCs w:val="20"/>
              </w:rPr>
              <w:t>.К</w:t>
            </w:r>
            <w:proofErr w:type="gramEnd"/>
            <w:r>
              <w:rPr>
                <w:rFonts w:ascii="Arial" w:hAnsi="Arial" w:cs="Arial"/>
                <w:color w:val="000000"/>
                <w:sz w:val="20"/>
                <w:szCs w:val="20"/>
              </w:rPr>
              <w:t>ургана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95 321,0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95 321,0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95 321,0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w:t>
            </w:r>
            <w:proofErr w:type="spellStart"/>
            <w:r>
              <w:rPr>
                <w:rFonts w:ascii="Arial" w:hAnsi="Arial" w:cs="Arial"/>
                <w:color w:val="000000"/>
                <w:sz w:val="20"/>
                <w:szCs w:val="20"/>
              </w:rPr>
              <w:t>п</w:t>
            </w:r>
            <w:proofErr w:type="gramStart"/>
            <w:r>
              <w:rPr>
                <w:rFonts w:ascii="Arial" w:hAnsi="Arial" w:cs="Arial"/>
                <w:color w:val="000000"/>
                <w:sz w:val="20"/>
                <w:szCs w:val="20"/>
              </w:rPr>
              <w:t>.Р</w:t>
            </w:r>
            <w:proofErr w:type="gramEnd"/>
            <w:r>
              <w:rPr>
                <w:rFonts w:ascii="Arial" w:hAnsi="Arial" w:cs="Arial"/>
                <w:color w:val="000000"/>
                <w:sz w:val="20"/>
                <w:szCs w:val="20"/>
              </w:rPr>
              <w:t>ябково</w:t>
            </w:r>
            <w:proofErr w:type="spellEnd"/>
            <w:r>
              <w:rPr>
                <w:rFonts w:ascii="Arial" w:hAnsi="Arial" w:cs="Arial"/>
                <w:color w:val="000000"/>
                <w:sz w:val="20"/>
                <w:szCs w:val="20"/>
              </w:rPr>
              <w:t xml:space="preserve"> г.Кургана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84 617,0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84 617,0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84 617,0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в 5 микрорайоне г</w:t>
            </w:r>
            <w:proofErr w:type="gramStart"/>
            <w:r>
              <w:rPr>
                <w:rFonts w:ascii="Arial" w:hAnsi="Arial" w:cs="Arial"/>
                <w:color w:val="000000"/>
                <w:sz w:val="20"/>
                <w:szCs w:val="20"/>
              </w:rPr>
              <w:t>.К</w:t>
            </w:r>
            <w:proofErr w:type="gramEnd"/>
            <w:r>
              <w:rPr>
                <w:rFonts w:ascii="Arial" w:hAnsi="Arial" w:cs="Arial"/>
                <w:color w:val="000000"/>
                <w:sz w:val="20"/>
                <w:szCs w:val="20"/>
              </w:rPr>
              <w:t>ургана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детского сада на 220 мест в 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.Р</w:t>
            </w:r>
            <w:proofErr w:type="gramEnd"/>
            <w:r>
              <w:rPr>
                <w:rFonts w:ascii="Arial" w:hAnsi="Arial" w:cs="Arial"/>
                <w:color w:val="000000"/>
                <w:sz w:val="20"/>
                <w:szCs w:val="20"/>
              </w:rPr>
              <w:t>азвина</w:t>
            </w:r>
            <w:proofErr w:type="spellEnd"/>
            <w:r>
              <w:rPr>
                <w:rFonts w:ascii="Arial" w:hAnsi="Arial" w:cs="Arial"/>
                <w:color w:val="000000"/>
                <w:sz w:val="20"/>
                <w:szCs w:val="20"/>
              </w:rPr>
              <w:t xml:space="preserve"> в г.Шадринске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билейная,6 в р.п.Каргаполье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168 068,0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168 068,0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168 068,0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дина в </w:t>
            </w:r>
            <w:proofErr w:type="spellStart"/>
            <w:r>
              <w:rPr>
                <w:rFonts w:ascii="Arial" w:hAnsi="Arial" w:cs="Arial"/>
                <w:color w:val="000000"/>
                <w:sz w:val="20"/>
                <w:szCs w:val="20"/>
              </w:rPr>
              <w:t>г.Катайске</w:t>
            </w:r>
            <w:proofErr w:type="spellEnd"/>
            <w:r>
              <w:rPr>
                <w:rFonts w:ascii="Arial" w:hAnsi="Arial" w:cs="Arial"/>
                <w:color w:val="000000"/>
                <w:sz w:val="20"/>
                <w:szCs w:val="20"/>
              </w:rPr>
              <w:t xml:space="preserve">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162 049,0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162 049,0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162 049,0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.С</w:t>
            </w:r>
            <w:proofErr w:type="gramEnd"/>
            <w:r>
              <w:rPr>
                <w:rFonts w:ascii="Arial" w:hAnsi="Arial" w:cs="Arial"/>
                <w:color w:val="000000"/>
                <w:sz w:val="20"/>
                <w:szCs w:val="20"/>
              </w:rPr>
              <w:t>туденческая в г.Куртамыше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159 693,0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159 693,0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159 693,0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ул.М.Горького,1 в г</w:t>
            </w:r>
            <w:proofErr w:type="gramStart"/>
            <w:r>
              <w:rPr>
                <w:rFonts w:ascii="Arial" w:hAnsi="Arial" w:cs="Arial"/>
                <w:color w:val="000000"/>
                <w:sz w:val="20"/>
                <w:szCs w:val="20"/>
              </w:rPr>
              <w:t>.П</w:t>
            </w:r>
            <w:proofErr w:type="gramEnd"/>
            <w:r>
              <w:rPr>
                <w:rFonts w:ascii="Arial" w:hAnsi="Arial" w:cs="Arial"/>
                <w:color w:val="000000"/>
                <w:sz w:val="20"/>
                <w:szCs w:val="20"/>
              </w:rPr>
              <w:t>етухово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.Б</w:t>
            </w:r>
            <w:proofErr w:type="gramEnd"/>
            <w:r>
              <w:rPr>
                <w:rFonts w:ascii="Arial" w:hAnsi="Arial" w:cs="Arial"/>
                <w:color w:val="000000"/>
                <w:sz w:val="20"/>
                <w:szCs w:val="20"/>
              </w:rPr>
              <w:t>елоносова</w:t>
            </w:r>
            <w:proofErr w:type="spellEnd"/>
            <w:r>
              <w:rPr>
                <w:rFonts w:ascii="Arial" w:hAnsi="Arial" w:cs="Arial"/>
                <w:color w:val="000000"/>
                <w:sz w:val="20"/>
                <w:szCs w:val="20"/>
              </w:rPr>
              <w:t>, 53 в г.Шумихе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170 472,0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170 472,0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170 472,0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.К</w:t>
            </w:r>
            <w:proofErr w:type="gramEnd"/>
            <w:r>
              <w:rPr>
                <w:rFonts w:ascii="Arial" w:hAnsi="Arial" w:cs="Arial"/>
                <w:color w:val="000000"/>
                <w:sz w:val="20"/>
                <w:szCs w:val="20"/>
              </w:rPr>
              <w:t>ирова,38 "а" в р.п.Юргамыш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144 445,0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144 445,0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144 445,0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Общеобразовательная школа на 80 учащихся с помещениями группы дошкольного возраста дополнительного </w:t>
            </w:r>
            <w:proofErr w:type="gramStart"/>
            <w:r>
              <w:rPr>
                <w:rFonts w:ascii="Arial" w:hAnsi="Arial" w:cs="Arial"/>
                <w:color w:val="000000"/>
                <w:sz w:val="20"/>
                <w:szCs w:val="20"/>
              </w:rPr>
              <w:t>образования полного дня</w:t>
            </w:r>
            <w:proofErr w:type="gramEnd"/>
            <w:r>
              <w:rPr>
                <w:rFonts w:ascii="Arial" w:hAnsi="Arial" w:cs="Arial"/>
                <w:color w:val="000000"/>
                <w:sz w:val="20"/>
                <w:szCs w:val="20"/>
              </w:rPr>
              <w:t xml:space="preserve"> на 17 </w:t>
            </w:r>
            <w:r>
              <w:rPr>
                <w:rFonts w:ascii="Arial" w:hAnsi="Arial" w:cs="Arial"/>
                <w:color w:val="000000"/>
                <w:sz w:val="20"/>
                <w:szCs w:val="20"/>
              </w:rPr>
              <w:lastRenderedPageBreak/>
              <w:t xml:space="preserve">мест в селе </w:t>
            </w:r>
            <w:proofErr w:type="spellStart"/>
            <w:r>
              <w:rPr>
                <w:rFonts w:ascii="Arial" w:hAnsi="Arial" w:cs="Arial"/>
                <w:color w:val="000000"/>
                <w:sz w:val="20"/>
                <w:szCs w:val="20"/>
              </w:rPr>
              <w:t>Михалево</w:t>
            </w:r>
            <w:proofErr w:type="spellEnd"/>
            <w:r>
              <w:rPr>
                <w:rFonts w:ascii="Arial" w:hAnsi="Arial" w:cs="Arial"/>
                <w:color w:val="000000"/>
                <w:sz w:val="20"/>
                <w:szCs w:val="20"/>
              </w:rPr>
              <w:t xml:space="preserve"> Целинного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06 0 1725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Школа на 120 мест со встроенными помещениями детского сада на 30 мест в селе </w:t>
            </w:r>
            <w:proofErr w:type="spellStart"/>
            <w:r>
              <w:rPr>
                <w:rFonts w:ascii="Arial" w:hAnsi="Arial" w:cs="Arial"/>
                <w:color w:val="000000"/>
                <w:sz w:val="20"/>
                <w:szCs w:val="20"/>
              </w:rPr>
              <w:t>Михалево</w:t>
            </w:r>
            <w:proofErr w:type="spellEnd"/>
            <w:r>
              <w:rPr>
                <w:rFonts w:ascii="Arial" w:hAnsi="Arial" w:cs="Arial"/>
                <w:color w:val="000000"/>
                <w:sz w:val="20"/>
                <w:szCs w:val="20"/>
              </w:rPr>
              <w:t xml:space="preserve"> Целинного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27 562,0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27 562,0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90 мест по </w:t>
            </w:r>
            <w:proofErr w:type="spellStart"/>
            <w:r>
              <w:rPr>
                <w:rFonts w:ascii="Arial" w:hAnsi="Arial" w:cs="Arial"/>
                <w:color w:val="000000"/>
                <w:sz w:val="20"/>
                <w:szCs w:val="20"/>
              </w:rPr>
              <w:t>ул</w:t>
            </w:r>
            <w:proofErr w:type="gramStart"/>
            <w:r>
              <w:rPr>
                <w:rFonts w:ascii="Arial" w:hAnsi="Arial" w:cs="Arial"/>
                <w:color w:val="000000"/>
                <w:sz w:val="20"/>
                <w:szCs w:val="20"/>
              </w:rPr>
              <w:t>.Д</w:t>
            </w:r>
            <w:proofErr w:type="gramEnd"/>
            <w:r>
              <w:rPr>
                <w:rFonts w:ascii="Arial" w:hAnsi="Arial" w:cs="Arial"/>
                <w:color w:val="000000"/>
                <w:sz w:val="20"/>
                <w:szCs w:val="20"/>
              </w:rPr>
              <w:t>обрияна</w:t>
            </w:r>
            <w:proofErr w:type="spellEnd"/>
            <w:r>
              <w:rPr>
                <w:rFonts w:ascii="Arial" w:hAnsi="Arial" w:cs="Arial"/>
                <w:color w:val="000000"/>
                <w:sz w:val="20"/>
                <w:szCs w:val="20"/>
              </w:rPr>
              <w:t xml:space="preserve"> в с. Введенское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19 605,0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11 318,0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2011 - 2015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19 320,5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377,1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18 921,4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региональных систем дошкольного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423 616,2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423 616,2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423 616,2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06 0 5088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06 0 5088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30 269,9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30 269,9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30 269,9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06 0 5260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16 694,1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06 0 5260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16 694,1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06 0 5260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16 694,1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региональных систем общего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3 433,4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3 433,4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3 433,4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мероприятия, осуществляемые за счет межбюджетных трансфертов прошлых лет из федерального бюджета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1 535,5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1 535,5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285 373,7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14 656,4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w:t>
            </w:r>
            <w:r>
              <w:rPr>
                <w:rFonts w:ascii="Arial" w:hAnsi="Arial" w:cs="Arial"/>
                <w:color w:val="000000"/>
                <w:sz w:val="20"/>
                <w:szCs w:val="20"/>
              </w:rPr>
              <w:lastRenderedPageBreak/>
              <w:t>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604,4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10 328,1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3 616,3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130 219,0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130 219,0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8 367,0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44 422,6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1 905,1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 находящихся в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проведению оздоровительной кампании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07 0 5065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32 811,2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07 0 5065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32 811,2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связанных с отдыхом и оздоровлением детей в организациях отдыха детей и их оздоровления, расположенных в Республике Крым и г. Севастополе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07 0 5139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8 937,5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07 0 5139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8 937,5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6 183 930,1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35 459,5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1 602,5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47 118,1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Arial" w:hAnsi="Arial" w:cs="Arial"/>
                <w:color w:val="000000"/>
                <w:sz w:val="20"/>
                <w:szCs w:val="20"/>
              </w:rPr>
              <w:lastRenderedPageBreak/>
              <w:t>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4 941,0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42 177,1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995 212,0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696 563,1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278 253,9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20 391,0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бюджетных учреждений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202 036,0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202 036,0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учреждений здравоохранения автономными резервными источниками электрической энергии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2 394,2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1 485,8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3 212 391,4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3 212 391,4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котельной с переводом на природный газ ГБУ "</w:t>
            </w:r>
            <w:proofErr w:type="spellStart"/>
            <w:r>
              <w:rPr>
                <w:rFonts w:ascii="Arial" w:hAnsi="Arial" w:cs="Arial"/>
                <w:color w:val="000000"/>
                <w:sz w:val="20"/>
                <w:szCs w:val="20"/>
              </w:rPr>
              <w:t>Далматовская</w:t>
            </w:r>
            <w:proofErr w:type="spellEnd"/>
            <w:r>
              <w:rPr>
                <w:rFonts w:ascii="Arial" w:hAnsi="Arial" w:cs="Arial"/>
                <w:color w:val="000000"/>
                <w:sz w:val="20"/>
                <w:szCs w:val="20"/>
              </w:rPr>
              <w:t xml:space="preserve"> центральная районная больница"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20 386,0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20 386,0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крыши терапевтического и хирургического отделения ГБУ "</w:t>
            </w:r>
            <w:proofErr w:type="spellStart"/>
            <w:r>
              <w:rPr>
                <w:rFonts w:ascii="Arial" w:hAnsi="Arial" w:cs="Arial"/>
                <w:color w:val="000000"/>
                <w:sz w:val="20"/>
                <w:szCs w:val="20"/>
              </w:rPr>
              <w:t>Мишкинская</w:t>
            </w:r>
            <w:proofErr w:type="spellEnd"/>
            <w:r>
              <w:rPr>
                <w:rFonts w:ascii="Arial" w:hAnsi="Arial" w:cs="Arial"/>
                <w:color w:val="000000"/>
                <w:sz w:val="20"/>
                <w:szCs w:val="20"/>
              </w:rPr>
              <w:t xml:space="preserve"> ЦРБ" р.п</w:t>
            </w:r>
            <w:proofErr w:type="gramStart"/>
            <w:r>
              <w:rPr>
                <w:rFonts w:ascii="Arial" w:hAnsi="Arial" w:cs="Arial"/>
                <w:color w:val="000000"/>
                <w:sz w:val="20"/>
                <w:szCs w:val="20"/>
              </w:rPr>
              <w:t>.М</w:t>
            </w:r>
            <w:proofErr w:type="gramEnd"/>
            <w:r>
              <w:rPr>
                <w:rFonts w:ascii="Arial" w:hAnsi="Arial" w:cs="Arial"/>
                <w:color w:val="000000"/>
                <w:sz w:val="20"/>
                <w:szCs w:val="20"/>
              </w:rPr>
              <w:t>ишкино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"Курганская детская поликлиника" (установка наружного лифта)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Переход к радиологическому корпусу ГБУ "Курганский областной онкологический диспансер"</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5 128,0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5 128,0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Радиологический корпус ГБУ "Курганский областной онкологический диспансер"</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Пристрой лечебного корпуса на 120 ме</w:t>
            </w:r>
            <w:proofErr w:type="gramStart"/>
            <w:r>
              <w:rPr>
                <w:rFonts w:ascii="Arial" w:hAnsi="Arial" w:cs="Arial"/>
                <w:color w:val="000000"/>
                <w:sz w:val="20"/>
                <w:szCs w:val="20"/>
              </w:rPr>
              <w:t>ст к пр</w:t>
            </w:r>
            <w:proofErr w:type="gramEnd"/>
            <w:r>
              <w:rPr>
                <w:rFonts w:ascii="Arial" w:hAnsi="Arial" w:cs="Arial"/>
                <w:color w:val="000000"/>
                <w:sz w:val="20"/>
                <w:szCs w:val="20"/>
              </w:rPr>
              <w:t xml:space="preserve">отивотуберкулезному диспансеру в п. </w:t>
            </w:r>
            <w:proofErr w:type="spellStart"/>
            <w:r>
              <w:rPr>
                <w:rFonts w:ascii="Arial" w:hAnsi="Arial" w:cs="Arial"/>
                <w:color w:val="000000"/>
                <w:sz w:val="20"/>
                <w:szCs w:val="20"/>
              </w:rPr>
              <w:t>Рябково</w:t>
            </w:r>
            <w:proofErr w:type="spellEnd"/>
            <w:r>
              <w:rPr>
                <w:rFonts w:ascii="Arial" w:hAnsi="Arial" w:cs="Arial"/>
                <w:color w:val="000000"/>
                <w:sz w:val="20"/>
                <w:szCs w:val="20"/>
              </w:rPr>
              <w:t>, г. Курган</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74 545,3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67 373,3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Компенсация расходов, связанных с оказанием в 2014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профилактических прививок, включенных в календарь профилактических прививок по эпидемическим показаниям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08 0 5422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08 0 5422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08 0 5422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47 973,4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22 441,0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22 441,0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08 1 5078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08 1 5078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08 1 5078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627 889,7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3 958,9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3 958,9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82 332,1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31 863,5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36 790,6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скорой медицинской помощи, за исключением санаторно-авиационной и специализированной помощи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156 252,9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156 252,9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бюджетам территориальных фондов обязательного медицинского страхования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580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156 252,9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Высокотехнологичные виды медицинской помощи, оказываемой жителям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22 554,8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10 372,2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2 559,0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учреждения здравоохранения для дооснащения их в соответствии с порядками оказания медицинской помощи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бригад скорой медицинской помощи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19 757,0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19 757,0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96 473,7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96 473,7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развитию службы крови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12 588,9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12 438,8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Финансовое обеспечение закупок антибактериальных и противотуберкулёзных лекарственных препаратов (второго ряда), применяемых при лечении больных туберкулёзом с множественной лекарственной устойчивостью возбудителя, и диагностических сре</w:t>
            </w:r>
            <w:proofErr w:type="gramStart"/>
            <w:r>
              <w:rPr>
                <w:rFonts w:ascii="Arial" w:hAnsi="Arial" w:cs="Arial"/>
                <w:color w:val="000000"/>
                <w:sz w:val="20"/>
                <w:szCs w:val="20"/>
              </w:rPr>
              <w:t>дств дл</w:t>
            </w:r>
            <w:proofErr w:type="gramEnd"/>
            <w:r>
              <w:rPr>
                <w:rFonts w:ascii="Arial" w:hAnsi="Arial" w:cs="Arial"/>
                <w:color w:val="000000"/>
                <w:sz w:val="20"/>
                <w:szCs w:val="20"/>
              </w:rPr>
              <w:t>я выявления,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42 502,6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42 502,6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24 858,8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24 858,8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профилактике ВИЧ-инфекции и гепатитов B и C</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919,9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919,9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мероприятий Государственной программы Российской Федерации "Развитие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08 2 5382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9 165,9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08 2 5382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9 165,9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51 378,3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ГБУ "Курганская областная детская больница им</w:t>
            </w:r>
            <w:proofErr w:type="gramStart"/>
            <w:r>
              <w:rPr>
                <w:rFonts w:ascii="Arial" w:hAnsi="Arial" w:cs="Arial"/>
                <w:color w:val="000000"/>
                <w:sz w:val="20"/>
                <w:szCs w:val="20"/>
              </w:rPr>
              <w:t>.К</w:t>
            </w:r>
            <w:proofErr w:type="gramEnd"/>
            <w:r>
              <w:rPr>
                <w:rFonts w:ascii="Arial" w:hAnsi="Arial" w:cs="Arial"/>
                <w:color w:val="000000"/>
                <w:sz w:val="20"/>
                <w:szCs w:val="20"/>
              </w:rPr>
              <w:t>расного Креста"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08 4 1736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08 4 1736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"Курганская областная детская больница им</w:t>
            </w:r>
            <w:proofErr w:type="gramStart"/>
            <w:r>
              <w:rPr>
                <w:rFonts w:ascii="Arial" w:hAnsi="Arial" w:cs="Arial"/>
                <w:color w:val="000000"/>
                <w:sz w:val="20"/>
                <w:szCs w:val="20"/>
              </w:rPr>
              <w:t>.К</w:t>
            </w:r>
            <w:proofErr w:type="gramEnd"/>
            <w:r>
              <w:rPr>
                <w:rFonts w:ascii="Arial" w:hAnsi="Arial" w:cs="Arial"/>
                <w:color w:val="000000"/>
                <w:sz w:val="20"/>
                <w:szCs w:val="20"/>
              </w:rPr>
              <w:t>расного Креста"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08 4 1737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08 4 1737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оборудования и расходных материалов для </w:t>
            </w:r>
            <w:proofErr w:type="spellStart"/>
            <w:r>
              <w:rPr>
                <w:rFonts w:ascii="Arial" w:hAnsi="Arial" w:cs="Arial"/>
                <w:color w:val="000000"/>
                <w:sz w:val="20"/>
                <w:szCs w:val="20"/>
              </w:rPr>
              <w:t>неонатального</w:t>
            </w:r>
            <w:proofErr w:type="spellEnd"/>
            <w:r>
              <w:rPr>
                <w:rFonts w:ascii="Arial" w:hAnsi="Arial" w:cs="Arial"/>
                <w:color w:val="000000"/>
                <w:sz w:val="20"/>
                <w:szCs w:val="20"/>
              </w:rPr>
              <w:t xml:space="preserve"> и </w:t>
            </w:r>
            <w:proofErr w:type="spellStart"/>
            <w:r>
              <w:rPr>
                <w:rFonts w:ascii="Arial" w:hAnsi="Arial" w:cs="Arial"/>
                <w:color w:val="000000"/>
                <w:sz w:val="20"/>
                <w:szCs w:val="20"/>
              </w:rPr>
              <w:t>аудиологического</w:t>
            </w:r>
            <w:proofErr w:type="spellEnd"/>
            <w:r>
              <w:rPr>
                <w:rFonts w:ascii="Arial" w:hAnsi="Arial" w:cs="Arial"/>
                <w:color w:val="000000"/>
                <w:sz w:val="20"/>
                <w:szCs w:val="20"/>
              </w:rPr>
              <w:t xml:space="preserve"> скрининга в учреждениях государственной и муниципальной систем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08 4 5073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3 963,1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08 4 5073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3 963,1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мероприятий, направленных на проведение </w:t>
            </w:r>
            <w:proofErr w:type="spellStart"/>
            <w:r>
              <w:rPr>
                <w:rFonts w:ascii="Arial" w:hAnsi="Arial" w:cs="Arial"/>
                <w:color w:val="000000"/>
                <w:sz w:val="20"/>
                <w:szCs w:val="20"/>
              </w:rPr>
              <w:t>пренатальной</w:t>
            </w:r>
            <w:proofErr w:type="spellEnd"/>
            <w:r>
              <w:rPr>
                <w:rFonts w:ascii="Arial" w:hAnsi="Arial" w:cs="Arial"/>
                <w:color w:val="000000"/>
                <w:sz w:val="20"/>
                <w:szCs w:val="20"/>
              </w:rPr>
              <w:t xml:space="preserve"> (дородовой) диагностики нарушений развития ребенка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08 4 5079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08 4 5079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"Оказание паллиативной помощи, в том числе детям"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08 6 1735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08 6 1735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224 506,0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Организация предоставления среднего профессионального образования в области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91 648,0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91 648,0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медицинским работникам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24 336,0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16 791,0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денежные выплаты фельдшерам, работающим в государственных учреждениях здравоохранения Курганской области и выполняющим функции участковых врачей и врачей общей практики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11 679,0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11 679,0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Я.Д.</w:t>
            </w:r>
            <w:proofErr w:type="gramStart"/>
            <w:r>
              <w:rPr>
                <w:rFonts w:ascii="Arial" w:hAnsi="Arial" w:cs="Arial"/>
                <w:color w:val="000000"/>
                <w:sz w:val="20"/>
                <w:szCs w:val="20"/>
              </w:rPr>
              <w:t>Витебского</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3 192,0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мероприятий по приобретению специализированного жилья для молодых специалистов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08 7 1738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08 7 1738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08 7 1738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08 7 5136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08 7 5136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системы лекарственного </w:t>
            </w:r>
            <w:r>
              <w:rPr>
                <w:rFonts w:ascii="Arial" w:hAnsi="Arial" w:cs="Arial"/>
                <w:color w:val="000000"/>
                <w:sz w:val="20"/>
                <w:szCs w:val="20"/>
              </w:rPr>
              <w:lastRenderedPageBreak/>
              <w:t>обеспечения, в том числе в амбулаторных условиях"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08 8 0000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541 842,9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249 740,0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219 425,0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08 8 3093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194 412,1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08 8 3093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194 412,1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9 629,9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9 629,9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87 760,9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52 760,9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устойчивой работы учреждений здравоохранения Курганской области в условиях чрезвычайных ситуаций"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устойчивой работы учреждений здравоохранения Курганской области в условиях чрезвычайных ситуаций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08 9 1380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08 9 1380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08 9 1380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"Меры по обеспечению санитарно-эпидемиологического благополучия населения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"Разные дети - равные возможности"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12 271,6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431,6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w:t>
            </w:r>
            <w:r>
              <w:rPr>
                <w:rFonts w:ascii="Arial" w:hAnsi="Arial" w:cs="Arial"/>
                <w:color w:val="000000"/>
                <w:sz w:val="20"/>
                <w:szCs w:val="20"/>
              </w:rPr>
              <w:lastRenderedPageBreak/>
              <w:t>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жилищного строительства" на 2014-2018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2 315 320,6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82 896,0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69 733,0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12 885,0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51 397,0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20 329,4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5 279,0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25 788,6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жилищного фонда по договорам найма специализированных жилых помещений</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66 951,0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66 951,0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66 951,0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документов территориального планирования и градостроительного зонирования муниципальных образований Курганской области, документации по планировке и межеванию территорий, проектной документации на объекты инженерной и транспортной инфраструктуры на земельных участках муниципальных образований Курганской области, подлежащих предоставлению для жилищного строительства семьям, имеющим трех и более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государственных полномочий по организации </w:t>
            </w:r>
            <w:r>
              <w:rPr>
                <w:rFonts w:ascii="Arial" w:hAnsi="Arial" w:cs="Arial"/>
                <w:color w:val="000000"/>
                <w:sz w:val="20"/>
                <w:szCs w:val="20"/>
              </w:rPr>
              <w:lastRenderedPageBreak/>
              <w:t>проведения капитального ремонта общего имущества в многоквартирных домах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10 0 1404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Техническая инвентаризация газораспределительных сетей областной собственности и оформление земельных участков под газопроводами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Газопровод межпоселковый к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онькино</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4 715,0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4 715,0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Газопровод-отвод Шумиха-Мишкино-Юргамыш (техническое обслуживание)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Обоснование инвестиций на строительство газопровода-отвода и ГРС в 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финансирование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10 0 5082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56 408,5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10 0 5082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56 408,5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10 0 5082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56 408,5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20 407,2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20 407,2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капитальному ремонту многоквартирных домов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47 104,4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47 104,4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47 104,4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516 544,3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516 544,3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516 544,3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модернизации систем коммунальной инфраструктуры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39 637,6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39 637,6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39 637,6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мероприятий по капитальному ремонту многоквартирных домов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16 421,1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16 421,1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16 421,1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430 158,5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430 158,5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430 158,5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ипотечного жилищного кредитования 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435 159,6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327 145,0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327 145,0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молодым семьям социальных выплат на приобретение (строительство) жилья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подпрограммы "Обеспечение жильем молодых семей" федеральной целевой программы "Жилище" на 2011-2015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10 2 5020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10 2 5020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10 2 5020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"Чистая вода"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129 785,6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и реконструкция канализационных очистных сооружений г</w:t>
            </w:r>
            <w:proofErr w:type="gramStart"/>
            <w:r>
              <w:rPr>
                <w:rFonts w:ascii="Arial" w:hAnsi="Arial" w:cs="Arial"/>
                <w:color w:val="000000"/>
                <w:sz w:val="20"/>
                <w:szCs w:val="20"/>
              </w:rPr>
              <w:t>.Ш</w:t>
            </w:r>
            <w:proofErr w:type="gramEnd"/>
            <w:r>
              <w:rPr>
                <w:rFonts w:ascii="Arial" w:hAnsi="Arial" w:cs="Arial"/>
                <w:color w:val="000000"/>
                <w:sz w:val="20"/>
                <w:szCs w:val="20"/>
              </w:rPr>
              <w:t>адринска производительностью 30 тыс.м3/</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Водоснабжение в южной части г</w:t>
            </w:r>
            <w:proofErr w:type="gramStart"/>
            <w:r>
              <w:rPr>
                <w:rFonts w:ascii="Arial" w:hAnsi="Arial" w:cs="Arial"/>
                <w:color w:val="000000"/>
                <w:sz w:val="20"/>
                <w:szCs w:val="20"/>
              </w:rPr>
              <w:t>.Ш</w:t>
            </w:r>
            <w:proofErr w:type="gramEnd"/>
            <w:r>
              <w:rPr>
                <w:rFonts w:ascii="Arial" w:hAnsi="Arial" w:cs="Arial"/>
                <w:color w:val="000000"/>
                <w:sz w:val="20"/>
                <w:szCs w:val="20"/>
              </w:rPr>
              <w:t>умиха Шумихинского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водопровода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етровка-с.Абултаево-с.Сулюклино</w:t>
            </w:r>
            <w:proofErr w:type="spellEnd"/>
            <w:r>
              <w:rPr>
                <w:rFonts w:ascii="Arial" w:hAnsi="Arial" w:cs="Arial"/>
                <w:color w:val="000000"/>
                <w:sz w:val="20"/>
                <w:szCs w:val="20"/>
              </w:rPr>
              <w:t xml:space="preserve"> на участке до села </w:t>
            </w:r>
            <w:proofErr w:type="spellStart"/>
            <w:r>
              <w:rPr>
                <w:rFonts w:ascii="Arial" w:hAnsi="Arial" w:cs="Arial"/>
                <w:color w:val="000000"/>
                <w:sz w:val="20"/>
                <w:szCs w:val="20"/>
              </w:rPr>
              <w:t>Абултаево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Сафакулевского</w:t>
            </w:r>
            <w:proofErr w:type="spellEnd"/>
            <w:r>
              <w:rPr>
                <w:rFonts w:ascii="Arial" w:hAnsi="Arial" w:cs="Arial"/>
                <w:color w:val="000000"/>
                <w:sz w:val="20"/>
                <w:szCs w:val="20"/>
              </w:rPr>
              <w:t xml:space="preserve">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водопровода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етровка-с.Абултаево-с.Сулюклино-с.Сафакулево</w:t>
            </w:r>
            <w:proofErr w:type="spellEnd"/>
            <w:r>
              <w:rPr>
                <w:rFonts w:ascii="Arial" w:hAnsi="Arial" w:cs="Arial"/>
                <w:color w:val="000000"/>
                <w:sz w:val="20"/>
                <w:szCs w:val="20"/>
              </w:rPr>
              <w:t xml:space="preserve"> на участке до села Петровка </w:t>
            </w:r>
            <w:proofErr w:type="spellStart"/>
            <w:r>
              <w:rPr>
                <w:rFonts w:ascii="Arial" w:hAnsi="Arial" w:cs="Arial"/>
                <w:color w:val="000000"/>
                <w:sz w:val="20"/>
                <w:szCs w:val="20"/>
              </w:rPr>
              <w:t>Сафакулевского</w:t>
            </w:r>
            <w:proofErr w:type="spellEnd"/>
            <w:r>
              <w:rPr>
                <w:rFonts w:ascii="Arial" w:hAnsi="Arial" w:cs="Arial"/>
                <w:color w:val="000000"/>
                <w:sz w:val="20"/>
                <w:szCs w:val="20"/>
              </w:rPr>
              <w:t xml:space="preserve">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"Чистая </w:t>
            </w:r>
            <w:r>
              <w:rPr>
                <w:rFonts w:ascii="Arial" w:hAnsi="Arial" w:cs="Arial"/>
                <w:color w:val="000000"/>
                <w:sz w:val="20"/>
                <w:szCs w:val="20"/>
              </w:rPr>
              <w:lastRenderedPageBreak/>
              <w:t>вода" на 2011-2017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11 0 5109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41 885,6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11 0 5109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41 885,6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11 0 5109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41 885,6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677,8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10 469,2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10 319,2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2014 - 2018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86 056,6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Межпоселковый газопровод </w:t>
            </w:r>
            <w:proofErr w:type="spellStart"/>
            <w:r>
              <w:rPr>
                <w:rFonts w:ascii="Arial" w:hAnsi="Arial" w:cs="Arial"/>
                <w:color w:val="000000"/>
                <w:sz w:val="20"/>
                <w:szCs w:val="20"/>
              </w:rPr>
              <w:t>Шатрово-Широково-Кодское-Мостовское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5 456,0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5 456,0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ершинское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Водоснабжение с</w:t>
            </w:r>
            <w:proofErr w:type="gramStart"/>
            <w:r>
              <w:rPr>
                <w:rFonts w:ascii="Arial" w:hAnsi="Arial" w:cs="Arial"/>
                <w:color w:val="000000"/>
                <w:sz w:val="20"/>
                <w:szCs w:val="20"/>
              </w:rPr>
              <w:t>.В</w:t>
            </w:r>
            <w:proofErr w:type="gramEnd"/>
            <w:r>
              <w:rPr>
                <w:rFonts w:ascii="Arial" w:hAnsi="Arial" w:cs="Arial"/>
                <w:color w:val="000000"/>
                <w:sz w:val="20"/>
                <w:szCs w:val="20"/>
              </w:rPr>
              <w:t xml:space="preserve">ерхняя Полевая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Водоснабжение с</w:t>
            </w:r>
            <w:proofErr w:type="gramStart"/>
            <w:r>
              <w:rPr>
                <w:rFonts w:ascii="Arial" w:hAnsi="Arial" w:cs="Arial"/>
                <w:color w:val="000000"/>
                <w:sz w:val="20"/>
                <w:szCs w:val="20"/>
              </w:rPr>
              <w:t>.К</w:t>
            </w:r>
            <w:proofErr w:type="gramEnd"/>
            <w:r>
              <w:rPr>
                <w:rFonts w:ascii="Arial" w:hAnsi="Arial" w:cs="Arial"/>
                <w:color w:val="000000"/>
                <w:sz w:val="20"/>
                <w:szCs w:val="20"/>
              </w:rPr>
              <w:t xml:space="preserve">рутиха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мероприятий федеральной целевой программы "Преодоление последствий радиационных аварий на период до 2015 </w:t>
            </w:r>
            <w:r>
              <w:rPr>
                <w:rFonts w:ascii="Arial" w:hAnsi="Arial" w:cs="Arial"/>
                <w:color w:val="000000"/>
                <w:sz w:val="20"/>
                <w:szCs w:val="20"/>
              </w:rPr>
              <w:lastRenderedPageBreak/>
              <w:t>года"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17 0 5107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53 354,6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17 0 5107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20 134,4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17 0 5107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17 0 5107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174 827,0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18 869,0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2 699,5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416,5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16 162,0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4 680,5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673,5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18 4 1408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18 4 1408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1 734,0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394 337,4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16 128,0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15 311,0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238 275,0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199 567,1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34 918,4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3 789,5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автономных учреждений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36 278,0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36 278,0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Целевая подготовка специалистов в высших учебных заведениях культуры и искусства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технической оснащенности муниципальных учреждений культуры, поддержка культуры села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3 862,0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3 862,0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3 862,0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МКУ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w:t>
            </w:r>
            <w:proofErr w:type="spellStart"/>
            <w:r>
              <w:rPr>
                <w:rFonts w:ascii="Arial" w:hAnsi="Arial" w:cs="Arial"/>
                <w:color w:val="000000"/>
                <w:sz w:val="20"/>
                <w:szCs w:val="20"/>
              </w:rPr>
              <w:t>межпоселенческий</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культурно-досуговый</w:t>
            </w:r>
            <w:proofErr w:type="spellEnd"/>
            <w:r>
              <w:rPr>
                <w:rFonts w:ascii="Arial" w:hAnsi="Arial" w:cs="Arial"/>
                <w:color w:val="000000"/>
                <w:sz w:val="20"/>
                <w:szCs w:val="20"/>
              </w:rPr>
              <w:t xml:space="preserve"> центр"</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19 822,0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9 784,0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под библиотеку в с. </w:t>
            </w:r>
            <w:proofErr w:type="gramStart"/>
            <w:r>
              <w:rPr>
                <w:rFonts w:ascii="Arial" w:hAnsi="Arial" w:cs="Arial"/>
                <w:color w:val="000000"/>
                <w:sz w:val="20"/>
                <w:szCs w:val="20"/>
              </w:rPr>
              <w:t>Белозерское</w:t>
            </w:r>
            <w:proofErr w:type="gramEnd"/>
            <w:r>
              <w:rPr>
                <w:rFonts w:ascii="Arial" w:hAnsi="Arial" w:cs="Arial"/>
                <w:color w:val="000000"/>
                <w:sz w:val="20"/>
                <w:szCs w:val="20"/>
              </w:rPr>
              <w:t xml:space="preserve"> Белозерского района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11 827,0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"Культура России (2012 - 2018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19 0 5014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19 0 5014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(грант) комплексного развития региональных и муниципальных учреждений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21 005,0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3 310,0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5 169,0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20 0 1415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20 0 1415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20 0 1415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376 884,8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8 777,8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54 792,6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34 675,6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9 922,5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9 880,5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21 0 1211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46 106,5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21 0 1211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46 106,5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подготовке спортивного резерва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3 250,5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355,5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15 194,0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w:t>
            </w:r>
            <w:r>
              <w:rPr>
                <w:rFonts w:ascii="Arial" w:hAnsi="Arial" w:cs="Arial"/>
                <w:color w:val="000000"/>
                <w:sz w:val="20"/>
                <w:szCs w:val="20"/>
              </w:rPr>
              <w:lastRenderedPageBreak/>
              <w:t>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21 0 1422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Материальное стимулирование спортсменов и их личных тренеров за высокие спортивные результаты по олимпийским, </w:t>
            </w:r>
            <w:proofErr w:type="spellStart"/>
            <w:r>
              <w:rPr>
                <w:rFonts w:ascii="Arial" w:hAnsi="Arial" w:cs="Arial"/>
                <w:color w:val="000000"/>
                <w:sz w:val="20"/>
                <w:szCs w:val="20"/>
              </w:rPr>
              <w:t>паралимпийским</w:t>
            </w:r>
            <w:proofErr w:type="spellEnd"/>
            <w:r>
              <w:rPr>
                <w:rFonts w:ascii="Arial" w:hAnsi="Arial" w:cs="Arial"/>
                <w:color w:val="000000"/>
                <w:sz w:val="20"/>
                <w:szCs w:val="20"/>
              </w:rPr>
              <w:t xml:space="preserve"> видам спорта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центра спортивной подготовки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73 751,5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73 751,5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среднего профессионального образования в области физической культуры и спорта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пожизненное ежемесячное дополнительное материальное обеспечение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плоскостных спортивных объектов в парке "Молодежный" 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спортивного комплекса "Трудовые резервы"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детско-юношеской школы на 25 учащихся с пунктом проката спортивного инвентаря на 50 пар лыж на территории лыжной базы в г. Куртамыше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4 242,0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4 242,0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4 242,0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w:t>
            </w:r>
            <w:proofErr w:type="gramStart"/>
            <w:r>
              <w:rPr>
                <w:rFonts w:ascii="Arial" w:hAnsi="Arial" w:cs="Arial"/>
                <w:color w:val="000000"/>
                <w:sz w:val="20"/>
                <w:szCs w:val="20"/>
              </w:rPr>
              <w:t>в</w:t>
            </w:r>
            <w:proofErr w:type="gramEnd"/>
            <w:r>
              <w:rPr>
                <w:rFonts w:ascii="Arial" w:hAnsi="Arial" w:cs="Arial"/>
                <w:color w:val="000000"/>
                <w:sz w:val="20"/>
                <w:szCs w:val="20"/>
              </w:rPr>
              <w:t xml:space="preserve"> с. </w:t>
            </w:r>
            <w:proofErr w:type="spellStart"/>
            <w:r>
              <w:rPr>
                <w:rFonts w:ascii="Arial" w:hAnsi="Arial" w:cs="Arial"/>
                <w:color w:val="000000"/>
                <w:sz w:val="20"/>
                <w:szCs w:val="20"/>
              </w:rPr>
              <w:t>Кетово</w:t>
            </w:r>
            <w:proofErr w:type="spell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физической культуры и спорта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3 932,5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"Развитие футбола в Российской Федерации на 2008 - 2015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государственных (муниципальных) </w:t>
            </w:r>
            <w:r>
              <w:rPr>
                <w:rFonts w:ascii="Arial" w:hAnsi="Arial" w:cs="Arial"/>
                <w:color w:val="000000"/>
                <w:sz w:val="20"/>
                <w:szCs w:val="20"/>
              </w:rPr>
              <w:lastRenderedPageBreak/>
              <w:t>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21 0 5017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Подготовка спортивного резерва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6 474,7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5 754,7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развитию туризма на территории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туризма и туристской деятельности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185 899,6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23 286,7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23 286,7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программ  развития малого и среднего предпринимательства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здания по адресу: г</w:t>
            </w:r>
            <w:proofErr w:type="gramStart"/>
            <w:r>
              <w:rPr>
                <w:rFonts w:ascii="Arial" w:hAnsi="Arial" w:cs="Arial"/>
                <w:color w:val="000000"/>
                <w:sz w:val="20"/>
                <w:szCs w:val="20"/>
              </w:rPr>
              <w:t>.К</w:t>
            </w:r>
            <w:proofErr w:type="gramEnd"/>
            <w:r>
              <w:rPr>
                <w:rFonts w:ascii="Arial" w:hAnsi="Arial" w:cs="Arial"/>
                <w:color w:val="000000"/>
                <w:sz w:val="20"/>
                <w:szCs w:val="20"/>
              </w:rPr>
              <w:t>урган, ул.Бурова-Петрова, д.112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24 0 1787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10 837,0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24 0 1787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10 837,0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24 0 5064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105 447,8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24 0 5064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9 167,5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24 0 5064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9 167,5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24 0 5064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96 280,3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капитальных вложений в объекты государственной собственности субъектов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43 348,1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43 348,1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w:t>
            </w:r>
            <w:r>
              <w:rPr>
                <w:rFonts w:ascii="Arial" w:hAnsi="Arial" w:cs="Arial"/>
                <w:color w:val="000000"/>
                <w:sz w:val="20"/>
                <w:szCs w:val="20"/>
              </w:rPr>
              <w:lastRenderedPageBreak/>
              <w:t>космической деятельности в интересах социально-экономического и инновационного развития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38 455,1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и обеспечение подсистемы мониторинга с использованием технологий ГЛОНАСС</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6 518,0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 оснащение аппаратурой спутниковой навигации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13 036,8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13 036,8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Информационно-навигационное обеспечение автомобильных маршрутов по транспортным коридорам "Север-Юг" и "Восток-Запад"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18 900,3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организацию и проведение выставочно-ярмарочных мероприятий, проводимых при поддержке Правительства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26 0 1449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26 0 1449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26 0 1784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26 0 1784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промышленности и повышение ее конкурентоспособности на 2014-2018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290 561,2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19 590,2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19 590,2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с</w:t>
            </w:r>
            <w:proofErr w:type="gramStart"/>
            <w:r>
              <w:rPr>
                <w:rFonts w:ascii="Arial" w:hAnsi="Arial" w:cs="Arial"/>
                <w:color w:val="000000"/>
                <w:sz w:val="20"/>
                <w:szCs w:val="20"/>
              </w:rPr>
              <w:t>.Б</w:t>
            </w:r>
            <w:proofErr w:type="gramEnd"/>
            <w:r>
              <w:rPr>
                <w:rFonts w:ascii="Arial" w:hAnsi="Arial" w:cs="Arial"/>
                <w:color w:val="000000"/>
                <w:sz w:val="20"/>
                <w:szCs w:val="20"/>
              </w:rPr>
              <w:t>елозерское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с</w:t>
            </w:r>
            <w:proofErr w:type="gramStart"/>
            <w:r>
              <w:rPr>
                <w:rFonts w:ascii="Arial" w:hAnsi="Arial" w:cs="Arial"/>
                <w:color w:val="000000"/>
                <w:sz w:val="20"/>
                <w:szCs w:val="20"/>
              </w:rPr>
              <w:t>.С</w:t>
            </w:r>
            <w:proofErr w:type="gramEnd"/>
            <w:r>
              <w:rPr>
                <w:rFonts w:ascii="Arial" w:hAnsi="Arial" w:cs="Arial"/>
                <w:color w:val="000000"/>
                <w:sz w:val="20"/>
                <w:szCs w:val="20"/>
              </w:rPr>
              <w:t>афакулево</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реконструкции здания аптеки по ул. К.Маркса, д.2 в селе Шатрово Курганской области под многофункциональный центр</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9 041,0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9 041,0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Выполнение работ по реконструкции </w:t>
            </w:r>
            <w:proofErr w:type="gramStart"/>
            <w:r>
              <w:rPr>
                <w:rFonts w:ascii="Arial" w:hAnsi="Arial" w:cs="Arial"/>
                <w:color w:val="000000"/>
                <w:sz w:val="20"/>
                <w:szCs w:val="20"/>
              </w:rPr>
              <w:t>части здания Администрации города Шадринска</w:t>
            </w:r>
            <w:proofErr w:type="gramEnd"/>
            <w:r>
              <w:rPr>
                <w:rFonts w:ascii="Arial" w:hAnsi="Arial" w:cs="Arial"/>
                <w:color w:val="000000"/>
                <w:sz w:val="20"/>
                <w:szCs w:val="20"/>
              </w:rPr>
              <w:t xml:space="preserve"> под многофункциональный центр</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недвижимого имущества </w:t>
            </w:r>
            <w:r>
              <w:rPr>
                <w:rFonts w:ascii="Arial" w:hAnsi="Arial" w:cs="Arial"/>
                <w:color w:val="000000"/>
                <w:sz w:val="20"/>
                <w:szCs w:val="20"/>
              </w:rPr>
              <w:lastRenderedPageBreak/>
              <w:t>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28 0 1860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Разработка проектно-сметной документации для создания отделов ГБУ "МФЦ"</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инженерным изысканиям для создания отделов ГБУ "МФЦ"</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по привязке и корректировке проекта повторного применения на строительство отделов ГБУ "МФЦ"</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строительству здания в 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 Курганской области под многофункциональный центр</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строительству здания в р.п</w:t>
            </w:r>
            <w:proofErr w:type="gramStart"/>
            <w:r>
              <w:rPr>
                <w:rFonts w:ascii="Arial" w:hAnsi="Arial" w:cs="Arial"/>
                <w:color w:val="000000"/>
                <w:sz w:val="20"/>
                <w:szCs w:val="20"/>
              </w:rPr>
              <w:t>.М</w:t>
            </w:r>
            <w:proofErr w:type="gramEnd"/>
            <w:r>
              <w:rPr>
                <w:rFonts w:ascii="Arial" w:hAnsi="Arial" w:cs="Arial"/>
                <w:color w:val="000000"/>
                <w:sz w:val="20"/>
                <w:szCs w:val="20"/>
              </w:rPr>
              <w:t>ишкино Курганской области под многофункциональный центр</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строительству здания в с</w:t>
            </w:r>
            <w:proofErr w:type="gramStart"/>
            <w:r>
              <w:rPr>
                <w:rFonts w:ascii="Arial" w:hAnsi="Arial" w:cs="Arial"/>
                <w:color w:val="000000"/>
                <w:sz w:val="20"/>
                <w:szCs w:val="20"/>
              </w:rPr>
              <w:t>.Г</w:t>
            </w:r>
            <w:proofErr w:type="gramEnd"/>
            <w:r>
              <w:rPr>
                <w:rFonts w:ascii="Arial" w:hAnsi="Arial" w:cs="Arial"/>
                <w:color w:val="000000"/>
                <w:sz w:val="20"/>
                <w:szCs w:val="20"/>
              </w:rPr>
              <w:t>лядянское Курганской области под многофункциональный центр</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11 072,4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11 072,4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отдел ГБУ «МФЦ» в городе Кургане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отдел ГБУ "МФЦ" в городе Макушино</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102 526,0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102 526,0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проектов в сфере информационных технологий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28 0 5028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28 0 5028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развитие сети многофункциональных центров предоставления государственных и муниципальных услуг</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28 0 5392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38 193,4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28 0 5392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38 193,4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2 578 360,3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36 112,0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t>Мясникова</w:t>
            </w:r>
            <w:proofErr w:type="spellEnd"/>
            <w:r>
              <w:rPr>
                <w:rFonts w:ascii="Arial" w:hAnsi="Arial" w:cs="Arial"/>
                <w:color w:val="000000"/>
                <w:sz w:val="20"/>
                <w:szCs w:val="20"/>
              </w:rPr>
              <w:t xml:space="preserve"> в Белозерском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недвижимого имущества </w:t>
            </w:r>
            <w:r>
              <w:rPr>
                <w:rFonts w:ascii="Arial" w:hAnsi="Arial" w:cs="Arial"/>
                <w:color w:val="000000"/>
                <w:sz w:val="20"/>
                <w:szCs w:val="20"/>
              </w:rPr>
              <w:lastRenderedPageBreak/>
              <w:t>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29 0 1460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Автомобильная дорога общего пользования регионального или межмуниципального значения Курганской области </w:t>
            </w:r>
            <w:proofErr w:type="spellStart"/>
            <w:r>
              <w:rPr>
                <w:rFonts w:ascii="Arial" w:hAnsi="Arial" w:cs="Arial"/>
                <w:color w:val="000000"/>
                <w:sz w:val="20"/>
                <w:szCs w:val="20"/>
              </w:rPr>
              <w:t>Ярки-Закоулово-Язево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Ярки-Закоулово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Клюквенное-Неверовское</w:t>
            </w:r>
            <w:proofErr w:type="spellEnd"/>
            <w:r>
              <w:rPr>
                <w:rFonts w:ascii="Arial" w:hAnsi="Arial" w:cs="Arial"/>
                <w:color w:val="000000"/>
                <w:sz w:val="20"/>
                <w:szCs w:val="20"/>
              </w:rPr>
              <w:t xml:space="preserve"> (до границы Казахстана) на участке "</w:t>
            </w:r>
            <w:proofErr w:type="spellStart"/>
            <w:r>
              <w:rPr>
                <w:rFonts w:ascii="Arial" w:hAnsi="Arial" w:cs="Arial"/>
                <w:color w:val="000000"/>
                <w:sz w:val="20"/>
                <w:szCs w:val="20"/>
              </w:rPr>
              <w:t>Клюквенное-Бородинка</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Целинное-Кислянка-Патранино</w:t>
            </w:r>
            <w:proofErr w:type="spellEnd"/>
            <w:r>
              <w:rPr>
                <w:rFonts w:ascii="Arial" w:hAnsi="Arial" w:cs="Arial"/>
                <w:color w:val="000000"/>
                <w:sz w:val="20"/>
                <w:szCs w:val="20"/>
              </w:rPr>
              <w:t xml:space="preserve"> - граница Челябинской области на участке "</w:t>
            </w:r>
            <w:proofErr w:type="spellStart"/>
            <w:r>
              <w:rPr>
                <w:rFonts w:ascii="Arial" w:hAnsi="Arial" w:cs="Arial"/>
                <w:color w:val="000000"/>
                <w:sz w:val="20"/>
                <w:szCs w:val="20"/>
              </w:rPr>
              <w:t>Патранино-граница</w:t>
            </w:r>
            <w:proofErr w:type="spellEnd"/>
            <w:r>
              <w:rPr>
                <w:rFonts w:ascii="Arial" w:hAnsi="Arial" w:cs="Arial"/>
                <w:color w:val="000000"/>
                <w:sz w:val="20"/>
                <w:szCs w:val="20"/>
              </w:rPr>
              <w:t xml:space="preserve"> Челябинской области" в Целинном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57 791,0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57 791,0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Куртамыш-Каминское</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Ярки-Каминское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"Шадринск - Ольховка - </w:t>
            </w:r>
            <w:proofErr w:type="spellStart"/>
            <w:r>
              <w:rPr>
                <w:rFonts w:ascii="Arial" w:hAnsi="Arial" w:cs="Arial"/>
                <w:color w:val="000000"/>
                <w:sz w:val="20"/>
                <w:szCs w:val="20"/>
              </w:rPr>
              <w:t>Язовка</w:t>
            </w:r>
            <w:proofErr w:type="spellEnd"/>
            <w:r>
              <w:rPr>
                <w:rFonts w:ascii="Arial" w:hAnsi="Arial" w:cs="Arial"/>
                <w:color w:val="000000"/>
                <w:sz w:val="20"/>
                <w:szCs w:val="20"/>
              </w:rPr>
              <w:t>" - Сосновское - Груздева на участке "</w:t>
            </w:r>
            <w:proofErr w:type="spellStart"/>
            <w:r>
              <w:rPr>
                <w:rFonts w:ascii="Arial" w:hAnsi="Arial" w:cs="Arial"/>
                <w:color w:val="000000"/>
                <w:sz w:val="20"/>
                <w:szCs w:val="20"/>
              </w:rPr>
              <w:t>Крутихинское</w:t>
            </w:r>
            <w:proofErr w:type="spellEnd"/>
            <w:r>
              <w:rPr>
                <w:rFonts w:ascii="Arial" w:hAnsi="Arial" w:cs="Arial"/>
                <w:color w:val="000000"/>
                <w:sz w:val="20"/>
                <w:szCs w:val="20"/>
              </w:rPr>
              <w:t xml:space="preserve"> - Сосновское" </w:t>
            </w:r>
            <w:proofErr w:type="gramStart"/>
            <w:r>
              <w:rPr>
                <w:rFonts w:ascii="Arial" w:hAnsi="Arial" w:cs="Arial"/>
                <w:color w:val="000000"/>
                <w:sz w:val="20"/>
                <w:szCs w:val="20"/>
              </w:rPr>
              <w:t>в</w:t>
            </w:r>
            <w:proofErr w:type="gramEnd"/>
            <w:r>
              <w:rPr>
                <w:rFonts w:ascii="Arial" w:hAnsi="Arial" w:cs="Arial"/>
                <w:color w:val="000000"/>
                <w:sz w:val="20"/>
                <w:szCs w:val="20"/>
              </w:rPr>
              <w:t xml:space="preserve"> </w:t>
            </w:r>
            <w:proofErr w:type="gramStart"/>
            <w:r>
              <w:rPr>
                <w:rFonts w:ascii="Arial" w:hAnsi="Arial" w:cs="Arial"/>
                <w:color w:val="000000"/>
                <w:sz w:val="20"/>
                <w:szCs w:val="20"/>
              </w:rPr>
              <w:t>Шадринском</w:t>
            </w:r>
            <w:proofErr w:type="gram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30 446,0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30 446,0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мостового перехода через р</w:t>
            </w:r>
            <w:proofErr w:type="gramStart"/>
            <w:r>
              <w:rPr>
                <w:rFonts w:ascii="Arial" w:hAnsi="Arial" w:cs="Arial"/>
                <w:color w:val="000000"/>
                <w:sz w:val="20"/>
                <w:szCs w:val="20"/>
              </w:rPr>
              <w:t>.Ч</w:t>
            </w:r>
            <w:proofErr w:type="gramEnd"/>
            <w:r>
              <w:rPr>
                <w:rFonts w:ascii="Arial" w:hAnsi="Arial" w:cs="Arial"/>
                <w:color w:val="000000"/>
                <w:sz w:val="20"/>
                <w:szCs w:val="20"/>
              </w:rPr>
              <w:t xml:space="preserve">ерная на 50 км автомобильной дороги общего пользования регионального или межмуниципального значения Курганской области Курган-Звериноголовское (до границы Казахстана) в </w:t>
            </w:r>
            <w:proofErr w:type="spellStart"/>
            <w:r>
              <w:rPr>
                <w:rFonts w:ascii="Arial" w:hAnsi="Arial" w:cs="Arial"/>
                <w:color w:val="000000"/>
                <w:sz w:val="20"/>
                <w:szCs w:val="20"/>
              </w:rPr>
              <w:t>Притобольном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18 324,0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18 324,0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Калмык-Абдрашево</w:t>
            </w:r>
            <w:proofErr w:type="spellEnd"/>
            <w:r>
              <w:rPr>
                <w:rFonts w:ascii="Arial" w:hAnsi="Arial" w:cs="Arial"/>
                <w:color w:val="000000"/>
                <w:sz w:val="20"/>
                <w:szCs w:val="20"/>
              </w:rPr>
              <w:t xml:space="preserve"> - Белое Озеро на участке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Калмык-Абдрашево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Покровка" на участке "Камышное - Озерная"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Шадринск-Мингали-Новые</w:t>
            </w:r>
            <w:proofErr w:type="spellEnd"/>
            <w:r>
              <w:rPr>
                <w:rFonts w:ascii="Arial" w:hAnsi="Arial" w:cs="Arial"/>
                <w:color w:val="000000"/>
                <w:sz w:val="20"/>
                <w:szCs w:val="20"/>
              </w:rPr>
              <w:t xml:space="preserve"> Пески (до границы </w:t>
            </w:r>
            <w:proofErr w:type="spellStart"/>
            <w:r>
              <w:rPr>
                <w:rFonts w:ascii="Arial" w:hAnsi="Arial" w:cs="Arial"/>
                <w:color w:val="000000"/>
                <w:sz w:val="20"/>
                <w:szCs w:val="20"/>
              </w:rPr>
              <w:t>Мишкинского</w:t>
            </w:r>
            <w:proofErr w:type="spellEnd"/>
            <w:r>
              <w:rPr>
                <w:rFonts w:ascii="Arial" w:hAnsi="Arial" w:cs="Arial"/>
                <w:color w:val="000000"/>
                <w:sz w:val="20"/>
                <w:szCs w:val="20"/>
              </w:rPr>
              <w:t xml:space="preserve"> района) на участке "</w:t>
            </w:r>
            <w:proofErr w:type="spellStart"/>
            <w:r>
              <w:rPr>
                <w:rFonts w:ascii="Arial" w:hAnsi="Arial" w:cs="Arial"/>
                <w:color w:val="000000"/>
                <w:sz w:val="20"/>
                <w:szCs w:val="20"/>
              </w:rPr>
              <w:t>Симакова-Мингали</w:t>
            </w:r>
            <w:proofErr w:type="spellEnd"/>
            <w:r>
              <w:rPr>
                <w:rFonts w:ascii="Arial" w:hAnsi="Arial" w:cs="Arial"/>
                <w:color w:val="000000"/>
                <w:sz w:val="20"/>
                <w:szCs w:val="20"/>
              </w:rPr>
              <w:t xml:space="preserve">" </w:t>
            </w:r>
            <w:proofErr w:type="gramStart"/>
            <w:r>
              <w:rPr>
                <w:rFonts w:ascii="Arial" w:hAnsi="Arial" w:cs="Arial"/>
                <w:color w:val="000000"/>
                <w:sz w:val="20"/>
                <w:szCs w:val="20"/>
              </w:rPr>
              <w:t>в</w:t>
            </w:r>
            <w:proofErr w:type="gramEnd"/>
            <w:r>
              <w:rPr>
                <w:rFonts w:ascii="Arial" w:hAnsi="Arial" w:cs="Arial"/>
                <w:color w:val="000000"/>
                <w:sz w:val="20"/>
                <w:szCs w:val="20"/>
              </w:rPr>
              <w:t xml:space="preserve"> </w:t>
            </w:r>
            <w:proofErr w:type="gramStart"/>
            <w:r>
              <w:rPr>
                <w:rFonts w:ascii="Arial" w:hAnsi="Arial" w:cs="Arial"/>
                <w:color w:val="000000"/>
                <w:sz w:val="20"/>
                <w:szCs w:val="20"/>
              </w:rPr>
              <w:t>Шадринском</w:t>
            </w:r>
            <w:proofErr w:type="gram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109 331,0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109 331,0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Патронная" в </w:t>
            </w:r>
            <w:proofErr w:type="spellStart"/>
            <w:r>
              <w:rPr>
                <w:rFonts w:ascii="Arial" w:hAnsi="Arial" w:cs="Arial"/>
                <w:color w:val="000000"/>
                <w:sz w:val="20"/>
                <w:szCs w:val="20"/>
              </w:rPr>
              <w:t>Кетовском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gramStart"/>
            <w:r>
              <w:rPr>
                <w:rFonts w:ascii="Arial" w:hAnsi="Arial" w:cs="Arial"/>
                <w:color w:val="000000"/>
                <w:sz w:val="20"/>
                <w:szCs w:val="20"/>
              </w:rPr>
              <w:t>Лебяжье</w:t>
            </w:r>
            <w:proofErr w:type="gramEnd"/>
            <w:r>
              <w:rPr>
                <w:rFonts w:ascii="Arial" w:hAnsi="Arial" w:cs="Arial"/>
                <w:color w:val="000000"/>
                <w:sz w:val="20"/>
                <w:szCs w:val="20"/>
              </w:rPr>
              <w:t xml:space="preserve"> - </w:t>
            </w:r>
            <w:proofErr w:type="spellStart"/>
            <w:r>
              <w:rPr>
                <w:rFonts w:ascii="Arial" w:hAnsi="Arial" w:cs="Arial"/>
                <w:color w:val="000000"/>
                <w:sz w:val="20"/>
                <w:szCs w:val="20"/>
              </w:rPr>
              <w:t>Белянино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Слободчаки</w:t>
            </w:r>
            <w:proofErr w:type="spellEnd"/>
            <w:r>
              <w:rPr>
                <w:rFonts w:ascii="Arial" w:hAnsi="Arial" w:cs="Arial"/>
                <w:color w:val="000000"/>
                <w:sz w:val="20"/>
                <w:szCs w:val="20"/>
              </w:rPr>
              <w:t xml:space="preserve"> - Плоское" в </w:t>
            </w:r>
            <w:proofErr w:type="spellStart"/>
            <w:r>
              <w:rPr>
                <w:rFonts w:ascii="Arial" w:hAnsi="Arial" w:cs="Arial"/>
                <w:color w:val="000000"/>
                <w:sz w:val="20"/>
                <w:szCs w:val="20"/>
              </w:rPr>
              <w:t>Лебяжьевском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Озерное</w:t>
            </w:r>
            <w:proofErr w:type="gramEnd"/>
            <w:r>
              <w:rPr>
                <w:rFonts w:ascii="Arial" w:hAnsi="Arial" w:cs="Arial"/>
                <w:color w:val="000000"/>
                <w:sz w:val="20"/>
                <w:szCs w:val="20"/>
              </w:rPr>
              <w:t xml:space="preserve">" в </w:t>
            </w:r>
            <w:r>
              <w:rPr>
                <w:rFonts w:ascii="Arial" w:hAnsi="Arial" w:cs="Arial"/>
                <w:color w:val="000000"/>
                <w:sz w:val="20"/>
                <w:szCs w:val="20"/>
              </w:rPr>
              <w:lastRenderedPageBreak/>
              <w:t>Звериноголовском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29 0 1472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5 043,0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5 043,0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Казаркино</w:t>
            </w:r>
            <w:proofErr w:type="spellEnd"/>
            <w:r>
              <w:rPr>
                <w:rFonts w:ascii="Arial" w:hAnsi="Arial" w:cs="Arial"/>
                <w:color w:val="000000"/>
                <w:sz w:val="20"/>
                <w:szCs w:val="20"/>
              </w:rPr>
              <w:t xml:space="preserve"> - </w:t>
            </w:r>
            <w:proofErr w:type="spellStart"/>
            <w:r>
              <w:rPr>
                <w:rFonts w:ascii="Arial" w:hAnsi="Arial" w:cs="Arial"/>
                <w:color w:val="000000"/>
                <w:sz w:val="20"/>
                <w:szCs w:val="20"/>
              </w:rPr>
              <w:t>Трюхино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Лопарево</w:t>
            </w:r>
            <w:proofErr w:type="spellEnd"/>
            <w:r>
              <w:rPr>
                <w:rFonts w:ascii="Arial" w:hAnsi="Arial" w:cs="Arial"/>
                <w:color w:val="000000"/>
                <w:sz w:val="20"/>
                <w:szCs w:val="20"/>
              </w:rPr>
              <w:t xml:space="preserve"> (до границы </w:t>
            </w:r>
            <w:proofErr w:type="spellStart"/>
            <w:r>
              <w:rPr>
                <w:rFonts w:ascii="Arial" w:hAnsi="Arial" w:cs="Arial"/>
                <w:color w:val="000000"/>
                <w:sz w:val="20"/>
                <w:szCs w:val="20"/>
              </w:rPr>
              <w:t>Мокроусовского</w:t>
            </w:r>
            <w:proofErr w:type="spellEnd"/>
            <w:r>
              <w:rPr>
                <w:rFonts w:ascii="Arial" w:hAnsi="Arial" w:cs="Arial"/>
                <w:color w:val="000000"/>
                <w:sz w:val="20"/>
                <w:szCs w:val="20"/>
              </w:rPr>
              <w:t xml:space="preserve"> района) на участке "</w:t>
            </w:r>
            <w:proofErr w:type="gramStart"/>
            <w:r>
              <w:rPr>
                <w:rFonts w:ascii="Arial" w:hAnsi="Arial" w:cs="Arial"/>
                <w:color w:val="000000"/>
                <w:sz w:val="20"/>
                <w:szCs w:val="20"/>
              </w:rPr>
              <w:t>Чистое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Трюхино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6 783,0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6 783,0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Проектно-изыскательские работы и прочие работы заказчика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962 944,0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962 944,0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195 434,0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195 434,0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"Автомобильные дороги" федеральной целевой программы "Развитие транспортной системы России (2010 - 2020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29 0 5115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47 632,3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29 0 5115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47 632,3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2014-2020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1 307 014,6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844 545,4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17 462,3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17 462,3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уплату страховой премии, начисленной по договору сельскохозяйственного страхования в области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в области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105 163,6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105 163,6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Возмещение части затрат на приобретение элитных семян</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10 816,3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10 816,3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45 122,7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45 122,7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155 376,2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155 376,2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120 750,0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120 750,0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310 549,4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310 549,4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263 706,9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11 206,3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11 206,3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молочного скотоводства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свиноводства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17 797,7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17 797,7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производство свинины, мяса птицы и яиц в связи с удорожанием приобретенных кормов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уплату страховой премии, начисленной по договору сельскохозяйственного страхования в области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 на 1 килограмм реализованного  и (или) отгруженного на собственную переработку молока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15 235,3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15 235,3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47 626,3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47 626,3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4 457,7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4 457,7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1 533,9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1 533,9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 животном мире" полномочий Российской Федерации в области организации, регулирования и охраны водных биологических ресурсов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малых форм хозяйствования на селе"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135 264,3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и единовременная помощь на поддержку начинающих фермеров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на развитие семейных животноводческих ферм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7 179,1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7 179,1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мелкотоварного производства за реализованную продукцию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22 499,0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63 498,0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Заместители Губернатора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53 153,1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45 067,6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7 462,5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306 317,0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Комплексная компактная застройка сельских поселений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13 187,0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газификации в сельской местности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водоснабжения в сельской местности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обеспечению жильем граждан Российской Федерации, проживающих в сельской местности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жильем молодых семей  и молодых специалистов, проживающих и работающих в сельской местности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площадок под компактную жилищную застройку в сельской местности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141 779,0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141 779,0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104 730,0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157 985,0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в части регулирования на территории муниципального образования города Кургана численности безнадзорных животных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139 596,0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139 596,0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и другими заразными болезнями животных и птицы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1 821,6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1 821,6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404 283,8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55 147,0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10 581,4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8 738,6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182 377,1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специализированной </w:t>
            </w:r>
            <w:proofErr w:type="spellStart"/>
            <w:r>
              <w:rPr>
                <w:rFonts w:ascii="Arial" w:hAnsi="Arial" w:cs="Arial"/>
                <w:color w:val="000000"/>
                <w:sz w:val="20"/>
                <w:szCs w:val="20"/>
              </w:rPr>
              <w:t>лесопожарной</w:t>
            </w:r>
            <w:proofErr w:type="spellEnd"/>
            <w:r>
              <w:rPr>
                <w:rFonts w:ascii="Arial" w:hAnsi="Arial" w:cs="Arial"/>
                <w:color w:val="000000"/>
                <w:sz w:val="20"/>
                <w:szCs w:val="20"/>
              </w:rPr>
              <w:t xml:space="preserve"> техники и оборудования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33 1 1559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33 1 1559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179 203,1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101 306,1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34 749,6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42 600,2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547,2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специализированной </w:t>
            </w:r>
            <w:proofErr w:type="spellStart"/>
            <w:r>
              <w:rPr>
                <w:rFonts w:ascii="Arial" w:hAnsi="Arial" w:cs="Arial"/>
                <w:color w:val="000000"/>
                <w:sz w:val="20"/>
                <w:szCs w:val="20"/>
              </w:rPr>
              <w:t>лесопожарной</w:t>
            </w:r>
            <w:proofErr w:type="spellEnd"/>
            <w:r>
              <w:rPr>
                <w:rFonts w:ascii="Arial" w:hAnsi="Arial" w:cs="Arial"/>
                <w:color w:val="000000"/>
                <w:sz w:val="20"/>
                <w:szCs w:val="20"/>
              </w:rPr>
              <w:t xml:space="preserve"> техники и оборудования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33 496,0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10 758,1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10 758,1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10 758,1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технико-экономического обоснования "Увеличение </w:t>
            </w:r>
            <w:proofErr w:type="spellStart"/>
            <w:r>
              <w:rPr>
                <w:rFonts w:ascii="Arial" w:hAnsi="Arial" w:cs="Arial"/>
                <w:color w:val="000000"/>
                <w:sz w:val="20"/>
                <w:szCs w:val="20"/>
              </w:rPr>
              <w:t>водообеспеченности</w:t>
            </w:r>
            <w:proofErr w:type="spellEnd"/>
            <w:r>
              <w:rPr>
                <w:rFonts w:ascii="Arial" w:hAnsi="Arial" w:cs="Arial"/>
                <w:color w:val="000000"/>
                <w:sz w:val="20"/>
                <w:szCs w:val="20"/>
              </w:rPr>
              <w:t xml:space="preserve"> города Кургана и прилегающих районов"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федеральной целевой программы "Развитие водохозяйственного комплекса Российской Федерации в 2012-2020 годах"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33 3 5016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22 187,9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33 3 5016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22 187,9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33 3 5016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22 187,9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39 683,0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10 904,0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проекта "Расчистка озера </w:t>
            </w:r>
            <w:proofErr w:type="spellStart"/>
            <w:r>
              <w:rPr>
                <w:rFonts w:ascii="Arial" w:hAnsi="Arial" w:cs="Arial"/>
                <w:color w:val="000000"/>
                <w:sz w:val="20"/>
                <w:szCs w:val="20"/>
              </w:rPr>
              <w:t>Болдинцево</w:t>
            </w:r>
            <w:proofErr w:type="spellEnd"/>
            <w:r>
              <w:rPr>
                <w:rFonts w:ascii="Arial" w:hAnsi="Arial" w:cs="Arial"/>
                <w:color w:val="000000"/>
                <w:sz w:val="20"/>
                <w:szCs w:val="20"/>
              </w:rPr>
              <w:t xml:space="preserve"> (Болдино) в </w:t>
            </w:r>
            <w:proofErr w:type="spellStart"/>
            <w:r>
              <w:rPr>
                <w:rFonts w:ascii="Arial" w:hAnsi="Arial" w:cs="Arial"/>
                <w:color w:val="000000"/>
                <w:sz w:val="20"/>
                <w:szCs w:val="20"/>
              </w:rPr>
              <w:t>Кетовском</w:t>
            </w:r>
            <w:proofErr w:type="spellEnd"/>
            <w:r>
              <w:rPr>
                <w:rFonts w:ascii="Arial" w:hAnsi="Arial" w:cs="Arial"/>
                <w:color w:val="000000"/>
                <w:sz w:val="20"/>
                <w:szCs w:val="20"/>
              </w:rPr>
              <w:t xml:space="preserve"> районе Курганской области. Корректировка"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33 4 1799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33 4 1799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33 4 5128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28 586,0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33 4 5128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28 586,0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3 784,7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2 164,3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17 218,7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12 359,4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4 025,5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8 333,9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 исключением полномочий Российской Федерации по федеральному государственному охотничьему надзору, выдаче разрешений на добычу охотничьих ресурсов</w:t>
            </w:r>
            <w:proofErr w:type="gramEnd"/>
            <w:r>
              <w:rPr>
                <w:rFonts w:ascii="Arial" w:hAnsi="Arial" w:cs="Arial"/>
                <w:color w:val="000000"/>
                <w:sz w:val="20"/>
                <w:szCs w:val="20"/>
              </w:rPr>
              <w:t xml:space="preserve"> и заключению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34 150,0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реконструкция действующих скотомогильников и имеющихся сибиреязвенных захоронений животных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учреждениям и </w:t>
            </w:r>
            <w:r>
              <w:rPr>
                <w:rFonts w:ascii="Arial" w:hAnsi="Arial" w:cs="Arial"/>
                <w:color w:val="000000"/>
                <w:sz w:val="20"/>
                <w:szCs w:val="20"/>
              </w:rPr>
              <w:lastRenderedPageBreak/>
              <w:t>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33 7 1560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Приобретение оборудования и транспортных сре</w:t>
            </w:r>
            <w:proofErr w:type="gramStart"/>
            <w:r>
              <w:rPr>
                <w:rFonts w:ascii="Arial" w:hAnsi="Arial" w:cs="Arial"/>
                <w:color w:val="000000"/>
                <w:sz w:val="20"/>
                <w:szCs w:val="20"/>
              </w:rPr>
              <w:t>дств дл</w:t>
            </w:r>
            <w:proofErr w:type="gramEnd"/>
            <w:r>
              <w:rPr>
                <w:rFonts w:ascii="Arial" w:hAnsi="Arial" w:cs="Arial"/>
                <w:color w:val="000000"/>
                <w:sz w:val="20"/>
                <w:szCs w:val="20"/>
              </w:rPr>
              <w:t>я утилизации и транспортировки медицинских отходов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Обустройство существующих объектов размещения отходов в административных центрах муниципальных образований Курганской области и в муниципальном образовании - городе Шадринске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безопасного хранения отходов запрещенных и (или) непригодных к применению пестицидов и </w:t>
            </w:r>
            <w:proofErr w:type="spellStart"/>
            <w:r>
              <w:rPr>
                <w:rFonts w:ascii="Arial" w:hAnsi="Arial" w:cs="Arial"/>
                <w:color w:val="000000"/>
                <w:sz w:val="20"/>
                <w:szCs w:val="20"/>
              </w:rPr>
              <w:t>агрохимикатов</w:t>
            </w:r>
            <w:proofErr w:type="spellEnd"/>
            <w:r>
              <w:rPr>
                <w:rFonts w:ascii="Arial" w:hAnsi="Arial" w:cs="Arial"/>
                <w:color w:val="000000"/>
                <w:sz w:val="20"/>
                <w:szCs w:val="20"/>
              </w:rPr>
              <w:t xml:space="preserve"> с последующим вывозом с территории Курганской области на специализированный полигон</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5 739,3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5 739,3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направленных на снижение уровня и объемов негативного воздействия на компоненты окружающей среды (в том числе атмосферный воздух, почвы)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1 760,7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1 760,7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сохранению биоразнообразия и экологическому  просвещению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2 039,5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1 879,5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по осуществлению регионального государственного экологического надзора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 обеспечение соблюдения хозяйствующими субъектами нормативов допустимого воздействия на окружающую среду</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модернизации оборудования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9 564,0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 в 2014-2016 годах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7 657,5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7 202,5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муниципальной службы в Курганской области" на 2014-2016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3 487,1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38 0 5086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1 597,1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38 0 5086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1 597,1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695 444,2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70 117,0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ноября 2007 года № 305 "О знаке отличия Курганской области "Материнская слава"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5 539,0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выплата при рождении третьего или последующего ребенка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58 425,0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1 963,0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1 663,0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"Никому не отдам: профилактика отказов матерей от новорожденных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27 875,0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и единовременного пособия при рождении (усыновлении) ребенка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39 2 1141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27 875,0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39 2 1141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39 2 1141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27 503,0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597 452,2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184 768,0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184 768,0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184 768,0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194 617,0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194 617,0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194 617,0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175 273,0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175 273,0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175 273,0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усыновлении (удочерении) ребенка-сироты и ребенка, оставшегося без попечения родителей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8 572,2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8 272,0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2 696 727,3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73 018,0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2 749,0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Депутаты Курганской областной Думы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15 564,0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15 564,0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37 119,0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210 997,3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17 290,6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17 290,6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Правительства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174 462,0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171 288,0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13 188,7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8 510,7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4 676,0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1 758,6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102 158,0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выборов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47 621,0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44 969,0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2 638,6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12 357,0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1 543,0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7 534,0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2 295 482,4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137 522,0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118 229,5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18 894,7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казенными учреждениями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37 101,0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30 563,5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5 701,6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835,9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Благоустройство базы отдыха "</w:t>
            </w:r>
            <w:proofErr w:type="spellStart"/>
            <w:r>
              <w:rPr>
                <w:rFonts w:ascii="Arial" w:hAnsi="Arial" w:cs="Arial"/>
                <w:color w:val="000000"/>
                <w:sz w:val="20"/>
                <w:szCs w:val="20"/>
              </w:rPr>
              <w:t>Болдинцево</w:t>
            </w:r>
            <w:proofErr w:type="spellEnd"/>
            <w:r>
              <w:rPr>
                <w:rFonts w:ascii="Arial" w:hAnsi="Arial" w:cs="Arial"/>
                <w:color w:val="000000"/>
                <w:sz w:val="20"/>
                <w:szCs w:val="20"/>
              </w:rPr>
              <w:t>"</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административного здания в части помещений на 1 этаже: 26-28, на 2 этаже: 37-41, на 3 этаже: 42-47 по ул</w:t>
            </w:r>
            <w:proofErr w:type="gramStart"/>
            <w:r>
              <w:rPr>
                <w:rFonts w:ascii="Arial" w:hAnsi="Arial" w:cs="Arial"/>
                <w:color w:val="000000"/>
                <w:sz w:val="20"/>
                <w:szCs w:val="20"/>
              </w:rPr>
              <w:t>.Г</w:t>
            </w:r>
            <w:proofErr w:type="gramEnd"/>
            <w:r>
              <w:rPr>
                <w:rFonts w:ascii="Arial" w:hAnsi="Arial" w:cs="Arial"/>
                <w:color w:val="000000"/>
                <w:sz w:val="20"/>
                <w:szCs w:val="20"/>
              </w:rPr>
              <w:t>оголя,25 в городе Кургане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здания по ул.К.Мяготина,125 в г</w:t>
            </w:r>
            <w:proofErr w:type="gramStart"/>
            <w:r>
              <w:rPr>
                <w:rFonts w:ascii="Arial" w:hAnsi="Arial" w:cs="Arial"/>
                <w:color w:val="000000"/>
                <w:sz w:val="20"/>
                <w:szCs w:val="20"/>
              </w:rPr>
              <w:t>.К</w:t>
            </w:r>
            <w:proofErr w:type="gramEnd"/>
            <w:r>
              <w:rPr>
                <w:rFonts w:ascii="Arial" w:hAnsi="Arial" w:cs="Arial"/>
                <w:color w:val="000000"/>
                <w:sz w:val="20"/>
                <w:szCs w:val="20"/>
              </w:rPr>
              <w:t>ургане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помещений административного здания сборного пункта Курганской области по ул. Пархоменко,61 в г. Кургане и устройство ограждения здания временно задержанных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государственного бюджетного учреждения "Многофункциональный центр по предоставлению государственных и муниципальных услуг"</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130 678,8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130 678,8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подведомственными учреждениями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182 002,0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182 002,0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9 075,1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5 797,1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2 077,0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89 773,8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89 773,8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управленческих кадров организаций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исполнение судебных актов по обращению взыскания на средства областного бюджета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24 080,2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24 080,2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организации транспортного обслуживания населения автомобильным транспортом (пригородное сообщение)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дополнительных расходов, возникших в результате решений, принятых органами власти другого уровня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Курганской области посредством телевещания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18 039,0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18 039,0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Курганской области через прочие средства массовой информации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сфере средств массовой информации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4 166,0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4 166,0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Периодические издания, учрежденные органами государственной власти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34 896,0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34 896,0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победителям конкурса на лучшее состояние условий и охраны труда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пункта временного размещения лиц, вынужденно покинувших территорию Украины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2 374,5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2 374,5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Стипендии Президента Российской Федерации и Правительства Российской Федерации для </w:t>
            </w:r>
            <w:proofErr w:type="gramStart"/>
            <w:r>
              <w:rPr>
                <w:rFonts w:ascii="Arial" w:hAnsi="Arial" w:cs="Arial"/>
                <w:color w:val="000000"/>
                <w:sz w:val="20"/>
                <w:szCs w:val="20"/>
              </w:rPr>
              <w:t>обучающихся</w:t>
            </w:r>
            <w:proofErr w:type="gramEnd"/>
            <w:r>
              <w:rPr>
                <w:rFonts w:ascii="Arial" w:hAnsi="Arial" w:cs="Arial"/>
                <w:color w:val="000000"/>
                <w:sz w:val="20"/>
                <w:szCs w:val="20"/>
              </w:rP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51 9 3893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51 9 3893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51 9 5066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625,4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51 9 5066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625,4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51 9 5084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222 143,6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51 9 5084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222 143,6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депутатов Государственной Думы и их помощников в избирательных округах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2 577,9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2 273,9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 в субъектах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1 905,1</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402,7</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муниципальных учреждений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лучших работников муниципальных учреждений культуры, находящихся на территориях сельских поселений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Героев Социалистического Труда, Героев Труда Российской Федерации и полных кавалеров ордена Трудовой Славы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переданного полномочия Российской Федерации по </w:t>
            </w:r>
            <w:r>
              <w:rPr>
                <w:rFonts w:ascii="Arial" w:hAnsi="Arial" w:cs="Arial"/>
                <w:color w:val="000000"/>
                <w:sz w:val="20"/>
                <w:szCs w:val="20"/>
              </w:rPr>
              <w:lastRenderedPageBreak/>
              <w:t>осуществлению ежегодной денежной выплаты лицам, награжденным нагрудным знаком "Почетный донор России"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51 9 5220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86 113,5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519 886,8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7 798,0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512 088,8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20 291,3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665,2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447 364,2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446 000,8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47 895,0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55 709,6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20 585,5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7 618,9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27 188,0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27 188,0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317,2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w:t>
            </w:r>
            <w:proofErr w:type="gramEnd"/>
            <w:r>
              <w:rPr>
                <w:rFonts w:ascii="Arial" w:hAnsi="Arial" w:cs="Arial"/>
                <w:color w:val="000000"/>
                <w:sz w:val="20"/>
                <w:szCs w:val="20"/>
              </w:rPr>
              <w:t xml:space="preserve"> попечения родителей, образовательных организаций и иных организаций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737,6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511,6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"Об основах охраны здоровья граждан в Российской Федерации" полномочий Российской Федерации в сфере охраны здоровья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59Б0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59Б0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59Б0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6 171,0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4 814 444,9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4 081 472,9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77 353,0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проведение мероприятий, посвященных празднованию Победы в Великой Отечественной войне</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Резервный фонд Правительства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Областной резерв материальных ресурсов для ликвидации чрезвычайных ситуаций на территории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исполнение судебных актов по обращению взыскания на средства областного бюджета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Непредвиденные расходы на реализацию указов Президента Российской Федерации от 7 мая 2012 года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32 327,4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32 327,4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приобретение программных комплексов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12 656,0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государственных (муниципальных) </w:t>
            </w:r>
            <w:r>
              <w:rPr>
                <w:rFonts w:ascii="Arial" w:hAnsi="Arial" w:cs="Arial"/>
                <w:color w:val="000000"/>
                <w:sz w:val="20"/>
                <w:szCs w:val="20"/>
              </w:rPr>
              <w:lastRenderedPageBreak/>
              <w:t>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54 1 1931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12 656,0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540 794,0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540 794,0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федеральному бюджету процентов за рассрочку по реструктурированной задолженности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предоставлению мер социальной поддержки лицам, проживающим и работающим в сельской местности и в рабочих поселках (поселках городского типа)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определению перечня должностных лиц, уполномоченных составлять протоколы об административных правонарушениях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Ведомственная целевая программа Государственной инспекции по надзору за техническим состоянием самоходных машин и других видов техники Курганской области "Развитие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 на 2014-2016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32 663,0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24 886,2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государственных (муниципальных) </w:t>
            </w:r>
            <w:r>
              <w:rPr>
                <w:rFonts w:ascii="Arial" w:hAnsi="Arial" w:cs="Arial"/>
                <w:color w:val="000000"/>
                <w:sz w:val="20"/>
                <w:szCs w:val="20"/>
              </w:rPr>
              <w:lastRenderedPageBreak/>
              <w:t>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54 2 1090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6 374,8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Управления по обеспечению деятельности мировых судей в Курганской области "Развитие мировой юстиции в Курганской области на 2014 - 2016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110 543,0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110 543,0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69 694,0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40 466,0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по труду и занятости населения Курганской области "Содействие занятости населения Курганской области на 2014-2016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488 045,8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30 566,0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25 792,0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4 128,0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119 514,0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100 951,5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17 677,9</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884,6</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54 4 1941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25 488,3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54 4 1941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54 4 1941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23 870,3</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312 477,5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1 459,5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288 718,0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22 300,0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Департамента имущественных и земельных отношений Курганской области "Управление государственным имуществом и земельными ресурсами Курганской области на 2012-2014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51 104,0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39 084,0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34 941,0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4 118,5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2 410,0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2 360,0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сельскохозяйственного назначения на территории Курганской области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образования Курганской области "Развитие профессионального образования Курганской области на 2011-2015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54 6 1723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54 6 1723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образования Курганской области "Противодействие коррупции в сфере деятельности Главного управления образования Курганской области на 2013-2015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Ведомственная целевая программа Главного управления социальной защиты населения Курганской области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2013-2015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1 655,0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социальной защиты населения Курганской области "Развитие информационного общества  и формирование электронного правительства в сфере социальной защиты населения Курганской области на 2014-2016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Комитета по управлению архивами Курганской области "Укрепление пожарной безопасности государственных архивов Курганской области на 2012-2016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Б</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Б</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Комитета по управлению архивами Курганской области "Повышение информационного доступа к документам Архивного фонда Курганской области на 2012-2016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961,2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Управления культуры Курганской области "Пожарная безопасность областных учреждений культуры, искусства и кинематографии на 2014-2018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4 139,0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2 385,0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культуры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1945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1945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1 754,0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образования Курганской области "</w:t>
            </w:r>
            <w:proofErr w:type="spellStart"/>
            <w:r>
              <w:rPr>
                <w:rFonts w:ascii="Arial" w:hAnsi="Arial" w:cs="Arial"/>
                <w:color w:val="000000"/>
                <w:sz w:val="20"/>
                <w:szCs w:val="20"/>
              </w:rPr>
              <w:t>Постинтернатное</w:t>
            </w:r>
            <w:proofErr w:type="spellEnd"/>
            <w:r>
              <w:rPr>
                <w:rFonts w:ascii="Arial" w:hAnsi="Arial" w:cs="Arial"/>
                <w:color w:val="000000"/>
                <w:sz w:val="20"/>
                <w:szCs w:val="20"/>
              </w:rPr>
              <w:t xml:space="preserve"> сопровождение выпускников образовательных учреждений для детей-сирот и детей, оставшихся без попечения родителей, находящихся в ведении Курганской области" на 2012-2015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Ж</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Ж</w:t>
            </w:r>
            <w:proofErr w:type="gramEnd"/>
            <w:r>
              <w:rPr>
                <w:rFonts w:ascii="Arial" w:hAnsi="Arial" w:cs="Arial"/>
                <w:color w:val="000000"/>
                <w:sz w:val="20"/>
                <w:szCs w:val="20"/>
              </w:rPr>
              <w:t xml:space="preserve"> 1948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Ж</w:t>
            </w:r>
            <w:proofErr w:type="gramEnd"/>
            <w:r>
              <w:rPr>
                <w:rFonts w:ascii="Arial" w:hAnsi="Arial" w:cs="Arial"/>
                <w:color w:val="000000"/>
                <w:sz w:val="20"/>
                <w:szCs w:val="20"/>
              </w:rPr>
              <w:t xml:space="preserve"> 1948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Ж</w:t>
            </w:r>
            <w:proofErr w:type="gramEnd"/>
            <w:r>
              <w:rPr>
                <w:rFonts w:ascii="Arial" w:hAnsi="Arial" w:cs="Arial"/>
                <w:color w:val="000000"/>
                <w:sz w:val="20"/>
                <w:szCs w:val="20"/>
              </w:rPr>
              <w:t xml:space="preserve"> 1948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Управления культуры Курганской области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 находящихся на территории Курганской области (2012-2014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И</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И</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по труду и занятости населения Курганской области "О дополнительных мероприятиях по содействию в трудоустройстве незанятых инвалидов в 2014 и 2015 годах"</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8 455,2</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в трудоустройстве незанятых инвалидов на оборудованные (оснащенные) для них рабочие места</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1949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1949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422,8</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дополнительных мероприятий в сфере занятости населения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5083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8 032,4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5083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8 032,4</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образования Курганской области "Развитие воспитательной компоненты в общеобразовательных организациях Курганской области на 2014-2015 годы"</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 xml:space="preserve">54 </w:t>
            </w:r>
            <w:proofErr w:type="gramStart"/>
            <w:r>
              <w:rPr>
                <w:rFonts w:ascii="Arial" w:hAnsi="Arial" w:cs="Arial"/>
                <w:color w:val="000000"/>
                <w:sz w:val="20"/>
                <w:szCs w:val="20"/>
              </w:rPr>
              <w:t>П</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B5407B">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68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 xml:space="preserve">54 </w:t>
            </w:r>
            <w:proofErr w:type="gramStart"/>
            <w:r>
              <w:rPr>
                <w:rFonts w:ascii="Arial" w:hAnsi="Arial" w:cs="Arial"/>
                <w:color w:val="000000"/>
                <w:sz w:val="20"/>
                <w:szCs w:val="20"/>
              </w:rPr>
              <w:t>П</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D319DC" w:rsidTr="00D319DC">
        <w:trPr>
          <w:trHeight w:val="288"/>
        </w:trPr>
        <w:tc>
          <w:tcPr>
            <w:tcW w:w="8552"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407B" w:rsidRDefault="00D319DC">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36 646 045,2</w:t>
            </w:r>
          </w:p>
        </w:tc>
      </w:tr>
    </w:tbl>
    <w:p w:rsidR="00B5407B" w:rsidRPr="00EE1C54" w:rsidRDefault="00EE1C54" w:rsidP="00EE1C54">
      <w:pPr>
        <w:jc w:val="right"/>
        <w:rPr>
          <w:lang w:val="en-US"/>
        </w:rPr>
      </w:pPr>
      <w:r>
        <w:rPr>
          <w:rFonts w:ascii="Arial" w:hAnsi="Arial" w:cs="Arial"/>
          <w:color w:val="000000"/>
          <w:sz w:val="24"/>
          <w:szCs w:val="24"/>
        </w:rPr>
        <w:t>"</w:t>
      </w:r>
      <w:r>
        <w:rPr>
          <w:rFonts w:ascii="Arial" w:hAnsi="Arial" w:cs="Arial"/>
          <w:color w:val="000000"/>
          <w:sz w:val="24"/>
          <w:szCs w:val="24"/>
          <w:lang w:val="en-US"/>
        </w:rPr>
        <w:t>.</w:t>
      </w:r>
    </w:p>
    <w:sectPr w:rsidR="00B5407B" w:rsidRPr="00EE1C54" w:rsidSect="00DC457A">
      <w:headerReference w:type="even" r:id="rId6"/>
      <w:headerReference w:type="default" r:id="rId7"/>
      <w:footerReference w:type="even" r:id="rId8"/>
      <w:footerReference w:type="default" r:id="rId9"/>
      <w:headerReference w:type="first" r:id="rId10"/>
      <w:footerReference w:type="first" r:id="rId11"/>
      <w:pgSz w:w="11950" w:h="16901"/>
      <w:pgMar w:top="850" w:right="567" w:bottom="850" w:left="1417" w:header="720" w:footer="720" w:gutter="0"/>
      <w:pgNumType w:start="13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0FE" w:rsidRDefault="00D320FE" w:rsidP="00DC457A">
      <w:pPr>
        <w:spacing w:after="0" w:line="240" w:lineRule="auto"/>
      </w:pPr>
      <w:r>
        <w:separator/>
      </w:r>
    </w:p>
  </w:endnote>
  <w:endnote w:type="continuationSeparator" w:id="0">
    <w:p w:rsidR="00D320FE" w:rsidRDefault="00D320FE" w:rsidP="00DC45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7A" w:rsidRDefault="00DC457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7A" w:rsidRDefault="00DC457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7A" w:rsidRDefault="00DC457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0FE" w:rsidRDefault="00D320FE" w:rsidP="00DC457A">
      <w:pPr>
        <w:spacing w:after="0" w:line="240" w:lineRule="auto"/>
      </w:pPr>
      <w:r>
        <w:separator/>
      </w:r>
    </w:p>
  </w:footnote>
  <w:footnote w:type="continuationSeparator" w:id="0">
    <w:p w:rsidR="00D320FE" w:rsidRDefault="00D320FE" w:rsidP="00DC45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7A" w:rsidRDefault="00DC457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2840808"/>
      <w:docPartObj>
        <w:docPartGallery w:val="Page Numbers (Top of Page)"/>
        <w:docPartUnique/>
      </w:docPartObj>
    </w:sdtPr>
    <w:sdtEndPr>
      <w:rPr>
        <w:rFonts w:ascii="Arial" w:hAnsi="Arial" w:cs="Arial"/>
      </w:rPr>
    </w:sdtEndPr>
    <w:sdtContent>
      <w:p w:rsidR="00DC457A" w:rsidRPr="00DC457A" w:rsidRDefault="00CD279E">
        <w:pPr>
          <w:pStyle w:val="a3"/>
          <w:jc w:val="center"/>
          <w:rPr>
            <w:rFonts w:ascii="Arial" w:hAnsi="Arial" w:cs="Arial"/>
          </w:rPr>
        </w:pPr>
        <w:r w:rsidRPr="00DC457A">
          <w:rPr>
            <w:rFonts w:ascii="Arial" w:hAnsi="Arial" w:cs="Arial"/>
          </w:rPr>
          <w:fldChar w:fldCharType="begin"/>
        </w:r>
        <w:r w:rsidR="00DC457A" w:rsidRPr="00DC457A">
          <w:rPr>
            <w:rFonts w:ascii="Arial" w:hAnsi="Arial" w:cs="Arial"/>
          </w:rPr>
          <w:instrText>PAGE   \* MERGEFORMAT</w:instrText>
        </w:r>
        <w:r w:rsidRPr="00DC457A">
          <w:rPr>
            <w:rFonts w:ascii="Arial" w:hAnsi="Arial" w:cs="Arial"/>
          </w:rPr>
          <w:fldChar w:fldCharType="separate"/>
        </w:r>
        <w:r w:rsidR="00AF478E">
          <w:rPr>
            <w:rFonts w:ascii="Arial" w:hAnsi="Arial" w:cs="Arial"/>
            <w:noProof/>
          </w:rPr>
          <w:t>131</w:t>
        </w:r>
        <w:r w:rsidRPr="00DC457A">
          <w:rPr>
            <w:rFonts w:ascii="Arial" w:hAnsi="Arial" w:cs="Arial"/>
          </w:rPr>
          <w:fldChar w:fldCharType="end"/>
        </w:r>
      </w:p>
    </w:sdtContent>
  </w:sdt>
  <w:bookmarkStart w:id="0" w:name="_GoBack" w:displacedByCustomXml="prev"/>
  <w:bookmarkEnd w:id="0" w:displacedByCustomXml="prev"/>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7A" w:rsidRDefault="00DC457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19DC"/>
    <w:rsid w:val="00AF478E"/>
    <w:rsid w:val="00B5407B"/>
    <w:rsid w:val="00CD19A3"/>
    <w:rsid w:val="00CD279E"/>
    <w:rsid w:val="00D319DC"/>
    <w:rsid w:val="00D320FE"/>
    <w:rsid w:val="00DC457A"/>
    <w:rsid w:val="00EE1C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7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57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457A"/>
  </w:style>
  <w:style w:type="paragraph" w:styleId="a5">
    <w:name w:val="footer"/>
    <w:basedOn w:val="a"/>
    <w:link w:val="a6"/>
    <w:uiPriority w:val="99"/>
    <w:unhideWhenUsed/>
    <w:rsid w:val="00DC457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45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57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C457A"/>
  </w:style>
  <w:style w:type="paragraph" w:styleId="a5">
    <w:name w:val="footer"/>
    <w:basedOn w:val="a"/>
    <w:link w:val="a6"/>
    <w:uiPriority w:val="99"/>
    <w:unhideWhenUsed/>
    <w:rsid w:val="00DC457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C457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52</Pages>
  <Words>24141</Words>
  <Characters>137604</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23.12.2014 14:40:57</dc:subject>
  <dc:creator>Keysystems.DWH.ReportDesigner</dc:creator>
  <cp:lastModifiedBy>Ushakova</cp:lastModifiedBy>
  <cp:revision>6</cp:revision>
  <dcterms:created xsi:type="dcterms:W3CDTF">2014-12-23T11:45:00Z</dcterms:created>
  <dcterms:modified xsi:type="dcterms:W3CDTF">2014-12-26T06:16:00Z</dcterms:modified>
</cp:coreProperties>
</file>